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8E140" w14:textId="44997F28" w:rsidR="0039685E" w:rsidRPr="0022750A" w:rsidRDefault="0039685E" w:rsidP="0039685E">
      <w:pPr>
        <w:rPr>
          <w:b/>
          <w:sz w:val="28"/>
          <w:szCs w:val="28"/>
        </w:rPr>
      </w:pPr>
      <w:r w:rsidRPr="0022750A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22750A">
        <w:rPr>
          <w:b/>
          <w:sz w:val="28"/>
          <w:szCs w:val="28"/>
        </w:rPr>
        <w:t xml:space="preserve"> Journal Publications</w:t>
      </w:r>
    </w:p>
    <w:p w14:paraId="41B64B76" w14:textId="77777777" w:rsidR="0039685E" w:rsidRDefault="0039685E" w:rsidP="0039685E">
      <w:pPr>
        <w:rPr>
          <w:b/>
        </w:rPr>
      </w:pPr>
    </w:p>
    <w:p w14:paraId="15D11A6C" w14:textId="77777777" w:rsidR="0039685E" w:rsidRDefault="0039685E" w:rsidP="0039685E">
      <w:pPr>
        <w:rPr>
          <w:b/>
        </w:rPr>
      </w:pPr>
      <w:r w:rsidRPr="00C35AB4">
        <w:rPr>
          <w:b/>
        </w:rPr>
        <w:t>July</w:t>
      </w:r>
    </w:p>
    <w:p w14:paraId="681C91CC" w14:textId="77777777" w:rsidR="00B12613" w:rsidRDefault="00B12613" w:rsidP="00B12613"/>
    <w:p w14:paraId="2B122829" w14:textId="77777777" w:rsidR="00B12613" w:rsidRDefault="00B12613" w:rsidP="00B12613">
      <w:r w:rsidRPr="00B12613">
        <w:t>Adelizzi</w:t>
      </w:r>
      <w:r>
        <w:t>, R. Portmann, J. v</w:t>
      </w:r>
      <w:r w:rsidRPr="00B12613">
        <w:t>an Meter</w:t>
      </w:r>
      <w:r>
        <w:t xml:space="preserve">, R. (2019). </w:t>
      </w:r>
      <w:r w:rsidRPr="00B12613">
        <w:rPr>
          <w:b/>
          <w:bCs/>
        </w:rPr>
        <w:t>Effect of Individual and Combined Treatments of Pesticide, Fertilizer, and Salt on Growth and Corticosterone Levels of Larval Southern Leopard Frogs (Lithobates sphenocephala).</w:t>
      </w:r>
      <w:r>
        <w:t xml:space="preserve"> </w:t>
      </w:r>
      <w:r w:rsidRPr="00B12613">
        <w:rPr>
          <w:i/>
          <w:iCs/>
        </w:rPr>
        <w:t>Archives of Environmental Contamination and Toxicology,</w:t>
      </w:r>
      <w:r>
        <w:rPr>
          <w:i/>
          <w:iCs/>
        </w:rPr>
        <w:t xml:space="preserve"> </w:t>
      </w:r>
      <w:r w:rsidRPr="00B12613">
        <w:rPr>
          <w:i/>
          <w:iCs/>
        </w:rPr>
        <w:t>77</w:t>
      </w:r>
      <w:r>
        <w:t>(1), pp.29-39.</w:t>
      </w:r>
    </w:p>
    <w:p w14:paraId="729B79B1" w14:textId="77777777" w:rsidR="00B12613" w:rsidRDefault="00B12613" w:rsidP="00B12613">
      <w:hyperlink r:id="rId8" w:history="1">
        <w:r w:rsidRPr="000B418D">
          <w:rPr>
            <w:rStyle w:val="Hyperlink"/>
          </w:rPr>
          <w:t>https://www.ncbi.nlm.nih.gov/pubmed/31020372</w:t>
        </w:r>
      </w:hyperlink>
    </w:p>
    <w:p w14:paraId="50CE232A" w14:textId="77777777" w:rsidR="00DE4037" w:rsidRDefault="00DE4037" w:rsidP="00DE4037"/>
    <w:p w14:paraId="08A62AE5" w14:textId="524A016C" w:rsidR="00A63356" w:rsidRDefault="00DE4037" w:rsidP="00DE4037">
      <w:r>
        <w:t>B</w:t>
      </w:r>
      <w:r w:rsidR="00090389" w:rsidRPr="00090389">
        <w:t>á</w:t>
      </w:r>
      <w:r>
        <w:t xml:space="preserve">ez, A. M. Gomez, R. O. (2019). </w:t>
      </w:r>
      <w:r w:rsidRPr="00DE4037">
        <w:rPr>
          <w:b/>
        </w:rPr>
        <w:t>Redescription of the overlooked basal frog Wealdenbatrachus reveals increased diversity among Early Cretaceous anurans.</w:t>
      </w:r>
      <w:r>
        <w:t xml:space="preserve"> </w:t>
      </w:r>
      <w:r w:rsidRPr="00DE4037">
        <w:rPr>
          <w:i/>
        </w:rPr>
        <w:t>Cretaceous Research, 99</w:t>
      </w:r>
      <w:r>
        <w:t>, pp.14-29.</w:t>
      </w:r>
    </w:p>
    <w:p w14:paraId="13B26758" w14:textId="74C276E6" w:rsidR="00DE4037" w:rsidRDefault="00E2344E" w:rsidP="00DE4037">
      <w:hyperlink r:id="rId9" w:history="1">
        <w:r w:rsidR="00DE4037" w:rsidRPr="00B26286">
          <w:rPr>
            <w:rStyle w:val="Hyperlink"/>
          </w:rPr>
          <w:t>https://www.sciencedirect.com/science/article/pii/S0195667118304099</w:t>
        </w:r>
      </w:hyperlink>
    </w:p>
    <w:p w14:paraId="58C378AB" w14:textId="7087008A" w:rsidR="00DE4037" w:rsidRDefault="00DE4037" w:rsidP="00DE4037"/>
    <w:p w14:paraId="062C9F0E" w14:textId="6B2FD226" w:rsidR="004914F3" w:rsidRDefault="004914F3" w:rsidP="004914F3">
      <w:r>
        <w:t>Browne, R. K. Silla, A. J. Upton, R. Della-Togna, G. Marcec-Greaves, R. Shishova, N. V. Uteshev, V. K. Proaño, B. Pérez, O. D. Mansour, N. Kaurova, S. A. Gakhova, E. N. Cosson, J. Dyzuba, B. Kramarova, L. I. Mcginnity, D. Gonzalez, M. Clulow, J. Clulow, S. (2019).</w:t>
      </w:r>
      <w:r>
        <w:t xml:space="preserve"> </w:t>
      </w:r>
      <w:r w:rsidRPr="004914F3">
        <w:rPr>
          <w:b/>
          <w:bCs/>
        </w:rPr>
        <w:t>Sperm collection and storage for the sustainable management of amphibian biodiversity.</w:t>
      </w:r>
      <w:r>
        <w:rPr>
          <w:b/>
          <w:bCs/>
        </w:rPr>
        <w:t xml:space="preserve"> </w:t>
      </w:r>
      <w:r w:rsidRPr="004914F3">
        <w:rPr>
          <w:i/>
          <w:iCs/>
        </w:rPr>
        <w:t>Theriogenology, 133</w:t>
      </w:r>
      <w:r>
        <w:t>, pp.187-200</w:t>
      </w:r>
      <w:r>
        <w:t>.</w:t>
      </w:r>
    </w:p>
    <w:p w14:paraId="5CEC1CBD" w14:textId="3F769A21" w:rsidR="00360836" w:rsidRDefault="009E47FE" w:rsidP="004914F3">
      <w:hyperlink r:id="rId10" w:history="1">
        <w:r w:rsidRPr="000B418D">
          <w:rPr>
            <w:rStyle w:val="Hyperlink"/>
          </w:rPr>
          <w:t>https://www.researchgate.net/publication/333579435_Sperm_collection_and_storage_for_the_sustainable_management_of_amphibian_biodiversity</w:t>
        </w:r>
      </w:hyperlink>
    </w:p>
    <w:p w14:paraId="5E7667B2" w14:textId="77777777" w:rsidR="00E65D36" w:rsidRDefault="00E65D36" w:rsidP="00E65D36"/>
    <w:p w14:paraId="56712850" w14:textId="216D61EA" w:rsidR="00E65D36" w:rsidRDefault="00E65D36" w:rsidP="00E65D36">
      <w:r>
        <w:t>Ellison, S. Rovito, S. Parra-Olea, G. Vásquez-Almazán, C. Flechas, S. V. Bi, K. Vredenburg, V. T.</w:t>
      </w:r>
      <w:r>
        <w:t xml:space="preserve"> </w:t>
      </w:r>
      <w:r w:rsidRPr="00E65D36">
        <w:rPr>
          <w:b/>
          <w:bCs/>
        </w:rPr>
        <w:t>The Influence of Habitat and Phylogeny on the Skin Microbiome of Amphibians in Guatemala and Mexico</w:t>
      </w:r>
      <w:r w:rsidRPr="00E65D36">
        <w:rPr>
          <w:b/>
          <w:bCs/>
        </w:rPr>
        <w:t>.</w:t>
      </w:r>
      <w:r w:rsidRPr="00E65D36">
        <w:t xml:space="preserve"> </w:t>
      </w:r>
      <w:r w:rsidRPr="00E65D36">
        <w:rPr>
          <w:i/>
          <w:iCs/>
        </w:rPr>
        <w:t>Microbial Ecology, 78</w:t>
      </w:r>
      <w:r>
        <w:t>(1), pp.257-267.</w:t>
      </w:r>
    </w:p>
    <w:p w14:paraId="33EE4406" w14:textId="6E8FD3CA" w:rsidR="00E65D36" w:rsidRDefault="00E65D36" w:rsidP="00E65D36">
      <w:hyperlink r:id="rId11" w:history="1">
        <w:r w:rsidRPr="000B418D">
          <w:rPr>
            <w:rStyle w:val="Hyperlink"/>
          </w:rPr>
          <w:t>https://link.springer.com/article/10.1007/s00248-018-1288-8</w:t>
        </w:r>
      </w:hyperlink>
    </w:p>
    <w:p w14:paraId="315C4615" w14:textId="77777777" w:rsidR="00E65D36" w:rsidRDefault="00E65D36" w:rsidP="004914F3"/>
    <w:p w14:paraId="3100FB1E" w14:textId="18B8E7ED" w:rsidR="00A63356" w:rsidRDefault="00A63356" w:rsidP="00A63356">
      <w:r>
        <w:t xml:space="preserve">Foulkrod, A. M. Appasamy, P. M. (2019). </w:t>
      </w:r>
      <w:r w:rsidRPr="00A63356">
        <w:rPr>
          <w:b/>
        </w:rPr>
        <w:t>Expression of TCR genes in adult and larval Xenopus laevis</w:t>
      </w:r>
      <w:r>
        <w:t xml:space="preserve">. </w:t>
      </w:r>
      <w:r w:rsidRPr="00A63356">
        <w:rPr>
          <w:i/>
        </w:rPr>
        <w:t>Developmental &amp; Comparative Immunology</w:t>
      </w:r>
      <w:r>
        <w:t>, 96, pp.78-82.</w:t>
      </w:r>
    </w:p>
    <w:p w14:paraId="3551A879" w14:textId="6888A459" w:rsidR="00A63356" w:rsidRDefault="00E2344E" w:rsidP="00A63356">
      <w:hyperlink r:id="rId12" w:history="1">
        <w:r w:rsidR="00A63356" w:rsidRPr="000B4D9A">
          <w:rPr>
            <w:rStyle w:val="Hyperlink"/>
          </w:rPr>
          <w:t>https://www.researchgate.net/publication/330996281_Expression_of_TCR_genes_in_adult_and_larval_Xenopus_laevis</w:t>
        </w:r>
      </w:hyperlink>
    </w:p>
    <w:p w14:paraId="78843D58" w14:textId="77777777" w:rsidR="002962BD" w:rsidRDefault="002962BD" w:rsidP="002962BD"/>
    <w:p w14:paraId="2526EAEF" w14:textId="182F006C" w:rsidR="009C5E9B" w:rsidRDefault="002962BD" w:rsidP="002962BD">
      <w:r>
        <w:t>González, D. L. Baláž, V. Solský, M. Thumsová, B. Kolenda, K. Najbar, A. Najbar, B. Kautman, M. Chajma, P. Balogová, M. Vojar, J. (2019).</w:t>
      </w:r>
      <w:r>
        <w:t xml:space="preserve"> </w:t>
      </w:r>
      <w:r w:rsidRPr="002962BD">
        <w:rPr>
          <w:b/>
          <w:bCs/>
        </w:rPr>
        <w:t>Recent Findings of Potentially Lethal Salamander Fungus Batrachochytrium salamandrivorans</w:t>
      </w:r>
      <w:r w:rsidRPr="002962BD">
        <w:rPr>
          <w:b/>
          <w:bCs/>
        </w:rPr>
        <w:t>.</w:t>
      </w:r>
      <w:r>
        <w:t xml:space="preserve"> </w:t>
      </w:r>
      <w:r w:rsidRPr="002962BD">
        <w:rPr>
          <w:i/>
          <w:iCs/>
        </w:rPr>
        <w:t>Emerging Infectious Diseases, 25</w:t>
      </w:r>
      <w:r>
        <w:t>(7), pp.1416-1418</w:t>
      </w:r>
      <w:r>
        <w:t>.</w:t>
      </w:r>
    </w:p>
    <w:p w14:paraId="7347A017" w14:textId="4907331A" w:rsidR="002962BD" w:rsidRDefault="002962BD" w:rsidP="00DE3E74">
      <w:hyperlink r:id="rId13" w:history="1">
        <w:r w:rsidRPr="000B418D">
          <w:rPr>
            <w:rStyle w:val="Hyperlink"/>
          </w:rPr>
          <w:t>https://wwwnc.cdc.gov/eid/article/25/7/18-1001_article</w:t>
        </w:r>
      </w:hyperlink>
    </w:p>
    <w:p w14:paraId="21483908" w14:textId="77777777" w:rsidR="002962BD" w:rsidRDefault="002962BD" w:rsidP="00DE3E74"/>
    <w:p w14:paraId="26243532" w14:textId="77777777" w:rsidR="0039685E" w:rsidRDefault="0039685E" w:rsidP="0039685E">
      <w:r>
        <w:lastRenderedPageBreak/>
        <w:t xml:space="preserve">Leaphart, J. C. Wilms, K. C. Bryan, A. L. Beasley, J. C. (2019). </w:t>
      </w:r>
      <w:r w:rsidRPr="007C658F">
        <w:rPr>
          <w:b/>
        </w:rPr>
        <w:t>Bioaccumulation of 137Cs in anuran larvae utilizing a contaminated effluent canal on the U.S. Department of Energy's Savannah River Site</w:t>
      </w:r>
      <w:r>
        <w:t xml:space="preserve">. </w:t>
      </w:r>
      <w:r w:rsidRPr="007C658F">
        <w:rPr>
          <w:i/>
        </w:rPr>
        <w:t>Journal of environmental radioactivity, 203</w:t>
      </w:r>
      <w:r>
        <w:t>, pp.25-29.</w:t>
      </w:r>
    </w:p>
    <w:p w14:paraId="56198632" w14:textId="77777777" w:rsidR="0039685E" w:rsidRDefault="00E2344E" w:rsidP="0039685E">
      <w:hyperlink r:id="rId14" w:history="1">
        <w:r w:rsidR="0039685E" w:rsidRPr="00071F70">
          <w:rPr>
            <w:rStyle w:val="Hyperlink"/>
          </w:rPr>
          <w:t>https://www.ncbi.nlm.nih.gov/pubmed/30849558</w:t>
        </w:r>
      </w:hyperlink>
    </w:p>
    <w:p w14:paraId="2C3E0D7F" w14:textId="77777777" w:rsidR="0039685E" w:rsidRDefault="0039685E" w:rsidP="0039685E"/>
    <w:p w14:paraId="6398991A" w14:textId="77777777" w:rsidR="0039685E" w:rsidRDefault="0039685E" w:rsidP="0039685E">
      <w:r>
        <w:t xml:space="preserve">Li, B. Zhang, W. Wang, T. Zhou, L. (2019). </w:t>
      </w:r>
      <w:r w:rsidRPr="00D03292">
        <w:rPr>
          <w:b/>
        </w:rPr>
        <w:t>Breeding habitat influences abundance and body condition of rice frog (Fejervarya multistriata) in agricultural landscape of Shanghai, China</w:t>
      </w:r>
      <w:r>
        <w:t xml:space="preserve">. </w:t>
      </w:r>
      <w:r w:rsidRPr="00FD30F2">
        <w:rPr>
          <w:i/>
        </w:rPr>
        <w:t>Agriculture,</w:t>
      </w:r>
      <w:r>
        <w:t xml:space="preserve"> </w:t>
      </w:r>
      <w:r w:rsidRPr="007371FC">
        <w:rPr>
          <w:i/>
        </w:rPr>
        <w:t>Ecosystems &amp; Environment, 279</w:t>
      </w:r>
      <w:r>
        <w:t>, pp.74-79.</w:t>
      </w:r>
    </w:p>
    <w:p w14:paraId="70365DB9" w14:textId="77777777" w:rsidR="0039685E" w:rsidRDefault="00E2344E" w:rsidP="0039685E">
      <w:hyperlink r:id="rId15" w:history="1">
        <w:r w:rsidR="0039685E" w:rsidRPr="006846DF">
          <w:rPr>
            <w:rStyle w:val="Hyperlink"/>
          </w:rPr>
          <w:t>https://www.sciencedirect.com/science/article/pii/S0167880919300908</w:t>
        </w:r>
      </w:hyperlink>
    </w:p>
    <w:p w14:paraId="1250B3A5" w14:textId="2D062D3E" w:rsidR="00556E5A" w:rsidRDefault="00556E5A" w:rsidP="00556E5A"/>
    <w:p w14:paraId="070C80D9" w14:textId="3A06186F" w:rsidR="003D27D3" w:rsidRDefault="003D27D3" w:rsidP="003D27D3">
      <w:r>
        <w:t>Lin, M. Zhang, S. Yao, M. (2019).</w:t>
      </w:r>
      <w:r>
        <w:t xml:space="preserve"> </w:t>
      </w:r>
      <w:r w:rsidRPr="003D27D3">
        <w:rPr>
          <w:b/>
          <w:bCs/>
        </w:rPr>
        <w:t>Effective detection of environmental DNA from the invasive American bullfrog.</w:t>
      </w:r>
      <w:r>
        <w:t xml:space="preserve"> </w:t>
      </w:r>
      <w:r w:rsidRPr="003D27D3">
        <w:rPr>
          <w:i/>
          <w:iCs/>
        </w:rPr>
        <w:t>Biological Invasions</w:t>
      </w:r>
      <w:r w:rsidRPr="003D27D3">
        <w:rPr>
          <w:i/>
          <w:iCs/>
        </w:rPr>
        <w:t>,</w:t>
      </w:r>
      <w:r w:rsidRPr="003D27D3">
        <w:rPr>
          <w:i/>
          <w:iCs/>
        </w:rPr>
        <w:t xml:space="preserve"> 21</w:t>
      </w:r>
      <w:r>
        <w:t>(7)</w:t>
      </w:r>
      <w:r>
        <w:t>, pp</w:t>
      </w:r>
      <w:r>
        <w:t>.</w:t>
      </w:r>
      <w:r>
        <w:t>2255–2268</w:t>
      </w:r>
      <w:r>
        <w:t>.</w:t>
      </w:r>
    </w:p>
    <w:p w14:paraId="76FADFC7" w14:textId="7D0F9E3C" w:rsidR="003D27D3" w:rsidRDefault="003D27D3" w:rsidP="003D27D3">
      <w:hyperlink r:id="rId16" w:history="1">
        <w:r w:rsidRPr="000B418D">
          <w:rPr>
            <w:rStyle w:val="Hyperlink"/>
          </w:rPr>
          <w:t>https://link.springer.com/article/10.1007/s10530-019-01974-2</w:t>
        </w:r>
      </w:hyperlink>
    </w:p>
    <w:p w14:paraId="720A6D3E" w14:textId="77777777" w:rsidR="003D27D3" w:rsidRDefault="003D27D3" w:rsidP="00556E5A"/>
    <w:p w14:paraId="387814E6" w14:textId="3F61AD62" w:rsidR="00556E5A" w:rsidRDefault="00556E5A" w:rsidP="00556E5A">
      <w:r>
        <w:t xml:space="preserve">Luría-Manzano, R. Ramírez-Bautista, A. (2019). </w:t>
      </w:r>
      <w:r w:rsidRPr="00556E5A">
        <w:rPr>
          <w:b/>
          <w:bCs/>
        </w:rPr>
        <w:t>Dietary composition and selection in the stream-breeding anuran assemblage from a tropical wet forest in eastern Mexico.</w:t>
      </w:r>
      <w:r w:rsidRPr="00556E5A">
        <w:t xml:space="preserve"> </w:t>
      </w:r>
      <w:r w:rsidRPr="00D05F08">
        <w:rPr>
          <w:i/>
          <w:iCs/>
        </w:rPr>
        <w:t>Acta Oecologica, 98</w:t>
      </w:r>
      <w:r>
        <w:t>, pp.36-44</w:t>
      </w:r>
      <w:r w:rsidR="00D05F08">
        <w:t>.</w:t>
      </w:r>
    </w:p>
    <w:p w14:paraId="744E124B" w14:textId="41542BB4" w:rsidR="00556E5A" w:rsidRDefault="00E2344E" w:rsidP="00556E5A">
      <w:hyperlink r:id="rId17" w:history="1">
        <w:r w:rsidR="00556E5A" w:rsidRPr="00431273">
          <w:rPr>
            <w:rStyle w:val="Hyperlink"/>
          </w:rPr>
          <w:t>https://www.sciencedirect.com/science/article/pii/S1146609X19300244</w:t>
        </w:r>
      </w:hyperlink>
    </w:p>
    <w:p w14:paraId="3384C1D5" w14:textId="77777777" w:rsidR="00B12613" w:rsidRDefault="00B12613" w:rsidP="00B12613"/>
    <w:p w14:paraId="22D5BD6A" w14:textId="77777777" w:rsidR="0039685E" w:rsidRDefault="0039685E" w:rsidP="0039685E">
      <w:r w:rsidRPr="007117FA">
        <w:t>Shuman-Goodier</w:t>
      </w:r>
      <w:r>
        <w:t xml:space="preserve">, M. E. </w:t>
      </w:r>
      <w:r w:rsidRPr="007117FA">
        <w:t>Diaz</w:t>
      </w:r>
      <w:r>
        <w:t xml:space="preserve">, M. I. </w:t>
      </w:r>
      <w:r w:rsidRPr="007117FA">
        <w:t>Almazan</w:t>
      </w:r>
      <w:r>
        <w:t xml:space="preserve">, M. L. </w:t>
      </w:r>
      <w:r w:rsidRPr="007117FA">
        <w:t>Singleton</w:t>
      </w:r>
      <w:r>
        <w:t xml:space="preserve">, G. R. </w:t>
      </w:r>
      <w:r w:rsidRPr="007117FA">
        <w:t>Hadi</w:t>
      </w:r>
      <w:r>
        <w:t xml:space="preserve">, B. A. R. </w:t>
      </w:r>
      <w:r w:rsidRPr="007117FA">
        <w:t>Propper</w:t>
      </w:r>
      <w:r>
        <w:t>, E. R. (2019).</w:t>
      </w:r>
      <w:r w:rsidRPr="007117FA">
        <w:t xml:space="preserve"> </w:t>
      </w:r>
      <w:r w:rsidRPr="00D03292">
        <w:rPr>
          <w:b/>
        </w:rPr>
        <w:t>Ecosystem hero and villain: Native frog consumes rice pests, while the invasive cane toad feasts on beneficial arthropods</w:t>
      </w:r>
      <w:r>
        <w:t xml:space="preserve">. </w:t>
      </w:r>
      <w:r w:rsidRPr="007117FA">
        <w:rPr>
          <w:i/>
        </w:rPr>
        <w:t>Agriculture, Ecosystems &amp; Environment, 279</w:t>
      </w:r>
      <w:r>
        <w:t>, pp.100-108.</w:t>
      </w:r>
    </w:p>
    <w:p w14:paraId="7CD062A5" w14:textId="77777777" w:rsidR="0039685E" w:rsidRDefault="00E2344E" w:rsidP="0039685E">
      <w:hyperlink r:id="rId18" w:history="1">
        <w:r w:rsidR="0039685E" w:rsidRPr="006846DF">
          <w:rPr>
            <w:rStyle w:val="Hyperlink"/>
          </w:rPr>
          <w:t>https://www.sciencedirect.com/science/article/pii/S0167880919300957</w:t>
        </w:r>
      </w:hyperlink>
    </w:p>
    <w:p w14:paraId="61655DA8" w14:textId="77777777" w:rsidR="0039685E" w:rsidRDefault="0039685E" w:rsidP="0039685E"/>
    <w:p w14:paraId="08C6F0D8" w14:textId="77777777" w:rsidR="0039685E" w:rsidRDefault="0039685E" w:rsidP="0039685E">
      <w:r>
        <w:t xml:space="preserve">Sonam, S. Srnak, J. A. Perry, K. J. Henry, J. J. (2019). </w:t>
      </w:r>
      <w:r w:rsidRPr="00E23CC0">
        <w:rPr>
          <w:b/>
        </w:rPr>
        <w:t>Molecular markers for corneal epithelial cells in larval vs. adult Xenopus frogs</w:t>
      </w:r>
      <w:r>
        <w:t>.</w:t>
      </w:r>
      <w:r w:rsidRPr="00E23CC0">
        <w:t xml:space="preserve"> </w:t>
      </w:r>
      <w:r w:rsidRPr="00E23CC0">
        <w:rPr>
          <w:i/>
        </w:rPr>
        <w:t>Experimental Eye Research</w:t>
      </w:r>
      <w:r>
        <w:rPr>
          <w:i/>
        </w:rPr>
        <w:t xml:space="preserve"> 184</w:t>
      </w:r>
      <w:r>
        <w:t xml:space="preserve">, pp.107-125. </w:t>
      </w:r>
    </w:p>
    <w:p w14:paraId="531236C8" w14:textId="77777777" w:rsidR="0039685E" w:rsidRDefault="00E2344E" w:rsidP="0039685E">
      <w:hyperlink r:id="rId19" w:history="1">
        <w:r w:rsidR="0039685E" w:rsidRPr="006846DF">
          <w:rPr>
            <w:rStyle w:val="Hyperlink"/>
          </w:rPr>
          <w:t>https://www.sciencedirect.com/science/article/pii/S0014483519301721</w:t>
        </w:r>
      </w:hyperlink>
    </w:p>
    <w:p w14:paraId="1F333E4F" w14:textId="7C256A6A" w:rsidR="0034550C" w:rsidRDefault="0034550C" w:rsidP="0034550C"/>
    <w:p w14:paraId="59C32C4B" w14:textId="1C883E32" w:rsidR="0034550C" w:rsidRDefault="0034550C" w:rsidP="0034550C">
      <w:r>
        <w:t>Virgo, J. Ruppert, A. Lampert, K. P. Grafe, T. U. Eltz, T.</w:t>
      </w:r>
      <w:r>
        <w:t xml:space="preserve"> (2019). </w:t>
      </w:r>
      <w:r w:rsidRPr="0034550C">
        <w:rPr>
          <w:b/>
          <w:bCs/>
        </w:rPr>
        <w:t>The sound of a blood meal: Acoustic ecology of frog‐biting midges (Corethrella) in lowland Pacific Costa Rica</w:t>
      </w:r>
      <w:r w:rsidRPr="0034550C">
        <w:rPr>
          <w:b/>
          <w:bCs/>
        </w:rPr>
        <w:t>.</w:t>
      </w:r>
      <w:r>
        <w:t xml:space="preserve"> </w:t>
      </w:r>
      <w:r w:rsidRPr="0034550C">
        <w:t>Ethology, 125</w:t>
      </w:r>
      <w:r>
        <w:t>(7), pp.465-475</w:t>
      </w:r>
      <w:r>
        <w:t>.</w:t>
      </w:r>
    </w:p>
    <w:p w14:paraId="5E0781E3" w14:textId="781D4D85" w:rsidR="0034550C" w:rsidRDefault="0034550C" w:rsidP="0034550C">
      <w:hyperlink r:id="rId20" w:history="1">
        <w:r w:rsidRPr="000B418D">
          <w:rPr>
            <w:rStyle w:val="Hyperlink"/>
          </w:rPr>
          <w:t>https://onlinelibrary.wiley.com/doi/abs/10.1111/eth.12871</w:t>
        </w:r>
      </w:hyperlink>
    </w:p>
    <w:p w14:paraId="7E83E299" w14:textId="77777777" w:rsidR="0034550C" w:rsidRDefault="0034550C" w:rsidP="0034550C"/>
    <w:p w14:paraId="486C5C2C" w14:textId="77777777" w:rsidR="0039685E" w:rsidRDefault="0039685E" w:rsidP="0039685E">
      <w:r w:rsidRPr="00A96E3F">
        <w:t xml:space="preserve">Xu, Y. Park, S. J. Gye, M. C. (2019). </w:t>
      </w:r>
      <w:r w:rsidRPr="009D1D0F">
        <w:rPr>
          <w:b/>
        </w:rPr>
        <w:t>Effects of nonylphenols on embryonic development and metamorphosis of Xenopus laevis: FETAX and amphibian metamorphosis toxicity test (OECD TG231)</w:t>
      </w:r>
      <w:r w:rsidRPr="00A96E3F">
        <w:t xml:space="preserve">.  </w:t>
      </w:r>
      <w:r w:rsidRPr="00A96E3F">
        <w:rPr>
          <w:i/>
        </w:rPr>
        <w:t>Environmental Research, 174</w:t>
      </w:r>
      <w:r w:rsidRPr="00A96E3F">
        <w:t>, pp.14-23.</w:t>
      </w:r>
    </w:p>
    <w:p w14:paraId="0018E71E" w14:textId="77777777" w:rsidR="0039685E" w:rsidRDefault="00E2344E" w:rsidP="0039685E">
      <w:hyperlink r:id="rId21" w:history="1">
        <w:r w:rsidR="0039685E" w:rsidRPr="006846DF">
          <w:rPr>
            <w:rStyle w:val="Hyperlink"/>
          </w:rPr>
          <w:t>https://www.sciencedirect.com/science/article/pii/S0013935119302191</w:t>
        </w:r>
      </w:hyperlink>
    </w:p>
    <w:p w14:paraId="370FE7D7" w14:textId="77777777" w:rsidR="00944286" w:rsidRDefault="00944286" w:rsidP="00944286"/>
    <w:p w14:paraId="441F1CC9" w14:textId="07829161" w:rsidR="00944286" w:rsidRDefault="00944286" w:rsidP="00944286">
      <w:r>
        <w:t xml:space="preserve">Zhang, J.-Y. Luu, B. E. Yu, D.-N. Zhang, L.-P. Al-attar, R. Storey, K. B. (2019). </w:t>
      </w:r>
      <w:r w:rsidR="00F734AB" w:rsidRPr="00944286">
        <w:rPr>
          <w:b/>
        </w:rPr>
        <w:t>The complete mitochondrial genome of Dryophytes versicolor: Phylogenetic relationship among Hylidae and mitochondrial protein-coding gene expression in response to freezing and anoxia.</w:t>
      </w:r>
      <w:r w:rsidRPr="00944286">
        <w:t xml:space="preserve"> </w:t>
      </w:r>
      <w:r w:rsidRPr="00944286">
        <w:rPr>
          <w:i/>
        </w:rPr>
        <w:t>International Journal of Biological Macromolecules, 132</w:t>
      </w:r>
      <w:r>
        <w:t>, pp.461-469.</w:t>
      </w:r>
    </w:p>
    <w:p w14:paraId="34656D51" w14:textId="0BF97F0E" w:rsidR="00F734AB" w:rsidRDefault="00E2344E" w:rsidP="00F734AB">
      <w:hyperlink r:id="rId22" w:history="1">
        <w:r w:rsidR="00944286" w:rsidRPr="00B26286">
          <w:rPr>
            <w:rStyle w:val="Hyperlink"/>
          </w:rPr>
          <w:t>https://www.sciencedirect.com/science/article/pii/S0141813019305963</w:t>
        </w:r>
      </w:hyperlink>
    </w:p>
    <w:p w14:paraId="77B7C602" w14:textId="77777777" w:rsidR="00944286" w:rsidRDefault="00944286" w:rsidP="00F734AB"/>
    <w:p w14:paraId="4EA7C8FC" w14:textId="77777777" w:rsidR="0039685E" w:rsidRDefault="0039685E" w:rsidP="0039685E">
      <w:pPr>
        <w:rPr>
          <w:b/>
        </w:rPr>
      </w:pPr>
      <w:r w:rsidRPr="00924A5D">
        <w:rPr>
          <w:b/>
        </w:rPr>
        <w:t>August</w:t>
      </w:r>
    </w:p>
    <w:p w14:paraId="6095EF96" w14:textId="77777777" w:rsidR="00E847D3" w:rsidRDefault="00E847D3" w:rsidP="0039685E"/>
    <w:p w14:paraId="59B4C72D" w14:textId="29F2BEFE" w:rsidR="0039685E" w:rsidRDefault="0039685E" w:rsidP="0039685E">
      <w:r w:rsidRPr="00701B15">
        <w:t>Abercrombie</w:t>
      </w:r>
      <w:r>
        <w:t xml:space="preserve">, S. A. </w:t>
      </w:r>
      <w:r w:rsidRPr="00701B15">
        <w:t>Perre</w:t>
      </w:r>
      <w:r>
        <w:t xml:space="preserve">, C. </w:t>
      </w:r>
      <w:r w:rsidRPr="00701B15">
        <w:t>Choi</w:t>
      </w:r>
      <w:r>
        <w:t xml:space="preserve">, Y. J. </w:t>
      </w:r>
      <w:r w:rsidRPr="00701B15">
        <w:t>Tornabene</w:t>
      </w:r>
      <w:r>
        <w:t xml:space="preserve">, T. J. </w:t>
      </w:r>
      <w:r w:rsidRPr="00701B15">
        <w:t>Sepúlveda</w:t>
      </w:r>
      <w:r>
        <w:t xml:space="preserve">, M. S. </w:t>
      </w:r>
      <w:r w:rsidRPr="00701B15">
        <w:t>Lee</w:t>
      </w:r>
      <w:r>
        <w:t xml:space="preserve">, L. S. </w:t>
      </w:r>
      <w:r w:rsidRPr="00701B15">
        <w:t>Hoverman</w:t>
      </w:r>
      <w:r>
        <w:t xml:space="preserve">, J. T. (2019).  </w:t>
      </w:r>
      <w:r w:rsidRPr="00701B15">
        <w:rPr>
          <w:b/>
        </w:rPr>
        <w:t>Larval amphibians rapidly bioaccumulate poly- and perfluoroalkyl substances</w:t>
      </w:r>
      <w:r>
        <w:t>.</w:t>
      </w:r>
      <w:r w:rsidRPr="00701B15">
        <w:t xml:space="preserve"> </w:t>
      </w:r>
      <w:r w:rsidRPr="00701B15">
        <w:rPr>
          <w:i/>
        </w:rPr>
        <w:t>Ecotoxicology and Environmental Safety, 178</w:t>
      </w:r>
      <w:r>
        <w:t>, pp.137-145.</w:t>
      </w:r>
    </w:p>
    <w:p w14:paraId="0749F5D9" w14:textId="77777777" w:rsidR="0039685E" w:rsidRDefault="00E2344E" w:rsidP="0039685E">
      <w:hyperlink r:id="rId23" w:history="1">
        <w:r w:rsidR="0039685E" w:rsidRPr="00071F70">
          <w:rPr>
            <w:rStyle w:val="Hyperlink"/>
          </w:rPr>
          <w:t>https://www.sciencedirect.com/science/article/pii/S014765131930435X</w:t>
        </w:r>
      </w:hyperlink>
    </w:p>
    <w:p w14:paraId="5F1D4AD1" w14:textId="77777777" w:rsidR="00C82B94" w:rsidRDefault="00C82B94" w:rsidP="00C82B94"/>
    <w:p w14:paraId="33D0E0FE" w14:textId="099BDAC2" w:rsidR="00C82B94" w:rsidRDefault="00C82B94" w:rsidP="00C82B94">
      <w:r>
        <w:t xml:space="preserve">Adams, M. J. Muths, E. (2019). </w:t>
      </w:r>
      <w:r w:rsidRPr="00C82B94">
        <w:rPr>
          <w:b/>
        </w:rPr>
        <w:t xml:space="preserve">Conservation research across scales in a national program: How to be relevant to local management yet general at the same time. </w:t>
      </w:r>
      <w:r w:rsidRPr="00D05F08">
        <w:rPr>
          <w:bCs/>
          <w:i/>
          <w:iCs/>
        </w:rPr>
        <w:t>Biological Conservation</w:t>
      </w:r>
      <w:r w:rsidR="00D05F08">
        <w:rPr>
          <w:bCs/>
          <w:i/>
          <w:iCs/>
        </w:rPr>
        <w:t>,</w:t>
      </w:r>
      <w:r w:rsidRPr="00F041DD">
        <w:rPr>
          <w:i/>
        </w:rPr>
        <w:t xml:space="preserve"> 236</w:t>
      </w:r>
      <w:r>
        <w:t>, Online, Pages 100-106</w:t>
      </w:r>
      <w:r w:rsidR="00D05F08">
        <w:t>.</w:t>
      </w:r>
    </w:p>
    <w:p w14:paraId="26696E65" w14:textId="12A79FD2" w:rsidR="00C82B94" w:rsidRDefault="00E2344E" w:rsidP="00C82B94">
      <w:hyperlink r:id="rId24" w:history="1">
        <w:r w:rsidR="00C82B94" w:rsidRPr="005F4B91">
          <w:rPr>
            <w:rStyle w:val="Hyperlink"/>
          </w:rPr>
          <w:t>https://www.sciencedirect.com/science/article/abs/pii/S0006320718316252</w:t>
        </w:r>
      </w:hyperlink>
    </w:p>
    <w:p w14:paraId="356B4C15" w14:textId="18728ABA" w:rsidR="00382A73" w:rsidRDefault="00382A73" w:rsidP="00382A73"/>
    <w:p w14:paraId="26B28EC1" w14:textId="766776D9" w:rsidR="005925CC" w:rsidRPr="000F4E98" w:rsidRDefault="000F4E98" w:rsidP="005925CC">
      <w:r w:rsidRPr="000F4E98">
        <w:t xml:space="preserve">Bailey, L. L. Muths, E. (2019). </w:t>
      </w:r>
      <w:r w:rsidR="005925CC" w:rsidRPr="000F4E98">
        <w:rPr>
          <w:b/>
          <w:bCs/>
        </w:rPr>
        <w:t>Integrating amphibian movement studies across scales better informs conservation decisions</w:t>
      </w:r>
      <w:r w:rsidRPr="000F4E98">
        <w:rPr>
          <w:b/>
          <w:bCs/>
        </w:rPr>
        <w:t>.</w:t>
      </w:r>
      <w:r w:rsidRPr="000F4E98">
        <w:t xml:space="preserve"> </w:t>
      </w:r>
      <w:r w:rsidRPr="000F4E98">
        <w:rPr>
          <w:i/>
          <w:iCs/>
        </w:rPr>
        <w:t>Biological Conservation</w:t>
      </w:r>
      <w:r w:rsidRPr="000F4E98">
        <w:t>,</w:t>
      </w:r>
      <w:r w:rsidRPr="000F4E98">
        <w:t xml:space="preserve"> </w:t>
      </w:r>
      <w:r w:rsidRPr="000F4E98">
        <w:rPr>
          <w:i/>
          <w:iCs/>
        </w:rPr>
        <w:t>236</w:t>
      </w:r>
      <w:r w:rsidRPr="000F4E98">
        <w:t>,</w:t>
      </w:r>
      <w:r w:rsidRPr="000F4E98">
        <w:t xml:space="preserve"> pp.261-268</w:t>
      </w:r>
      <w:r w:rsidRPr="000F4E98">
        <w:t>.</w:t>
      </w:r>
    </w:p>
    <w:p w14:paraId="47899DCF" w14:textId="5C7E2ABE" w:rsidR="000F4E98" w:rsidRDefault="000F4E98" w:rsidP="005925CC">
      <w:hyperlink r:id="rId25" w:history="1">
        <w:r w:rsidRPr="000B418D">
          <w:rPr>
            <w:rStyle w:val="Hyperlink"/>
          </w:rPr>
          <w:t>https://www.sciencedirect.com/science/article/abs/pii/S0006320718317932</w:t>
        </w:r>
      </w:hyperlink>
    </w:p>
    <w:p w14:paraId="773CB278" w14:textId="7F8B0066" w:rsidR="000F4E98" w:rsidRDefault="000F4E98" w:rsidP="005925CC"/>
    <w:p w14:paraId="1605522F" w14:textId="2CDDF3DC" w:rsidR="00382A73" w:rsidRDefault="00382A73" w:rsidP="00382A73">
      <w:r>
        <w:t>Canessa, S. Ottonello, D. Rosa, G. Salvidio, S. Grasselli, E. Oneto, F. (2019).</w:t>
      </w:r>
      <w:r>
        <w:t xml:space="preserve"> </w:t>
      </w:r>
      <w:r w:rsidRPr="00382A73">
        <w:rPr>
          <w:b/>
          <w:bCs/>
        </w:rPr>
        <w:t>Adaptive management of species recovery programs: A real-world application for an endangered amphibian</w:t>
      </w:r>
      <w:r w:rsidRPr="00382A73">
        <w:rPr>
          <w:b/>
          <w:bCs/>
        </w:rPr>
        <w:t>.</w:t>
      </w:r>
      <w:r w:rsidRPr="00382A73">
        <w:rPr>
          <w:i/>
          <w:iCs/>
        </w:rPr>
        <w:t xml:space="preserve"> </w:t>
      </w:r>
      <w:r w:rsidRPr="00382A73">
        <w:rPr>
          <w:i/>
          <w:iCs/>
        </w:rPr>
        <w:t>Biological Conservation, 236</w:t>
      </w:r>
      <w:r>
        <w:t>, pp.202-210.</w:t>
      </w:r>
    </w:p>
    <w:p w14:paraId="1902C283" w14:textId="1A9BA6C2" w:rsidR="00382A73" w:rsidRDefault="00382A73" w:rsidP="00382A73">
      <w:hyperlink r:id="rId26" w:history="1">
        <w:r w:rsidRPr="000B418D">
          <w:rPr>
            <w:rStyle w:val="Hyperlink"/>
          </w:rPr>
          <w:t>https://www.sciencedirect.com/science/article/abs/pii/S0006320718315957</w:t>
        </w:r>
      </w:hyperlink>
    </w:p>
    <w:p w14:paraId="7C6CE581" w14:textId="77777777" w:rsidR="00382A73" w:rsidRDefault="00382A73" w:rsidP="00382A73"/>
    <w:p w14:paraId="24B893C1" w14:textId="33036537" w:rsidR="00735DD3" w:rsidRDefault="00735DD3" w:rsidP="00735DD3">
      <w:r>
        <w:t xml:space="preserve">Canessa, S. Spitzen–van Der Sluijs, A. Martel, A. Pasmans, F. (2019). </w:t>
      </w:r>
      <w:r w:rsidRPr="00735DD3">
        <w:rPr>
          <w:b/>
          <w:bCs/>
        </w:rPr>
        <w:t>Mitigation of amphibian disease requires a stronger connection between research and management</w:t>
      </w:r>
      <w:r w:rsidRPr="00735DD3">
        <w:rPr>
          <w:b/>
          <w:bCs/>
        </w:rPr>
        <w:t>.</w:t>
      </w:r>
      <w:r w:rsidRPr="00735DD3">
        <w:t xml:space="preserve"> </w:t>
      </w:r>
      <w:r w:rsidRPr="00735DD3">
        <w:rPr>
          <w:i/>
          <w:iCs/>
        </w:rPr>
        <w:t>Biological Conservation, 236</w:t>
      </w:r>
      <w:r>
        <w:t>, pp.236-242.</w:t>
      </w:r>
    </w:p>
    <w:p w14:paraId="3746E13A" w14:textId="71725600" w:rsidR="00735DD3" w:rsidRDefault="00735DD3" w:rsidP="00C82B94">
      <w:hyperlink r:id="rId27" w:history="1">
        <w:r w:rsidRPr="000B418D">
          <w:rPr>
            <w:rStyle w:val="Hyperlink"/>
          </w:rPr>
          <w:t>https://www.sciencedirect.com/science/article/abs/pii/S0006320718316148</w:t>
        </w:r>
      </w:hyperlink>
    </w:p>
    <w:p w14:paraId="40B1A1AC" w14:textId="77777777" w:rsidR="00735DD3" w:rsidRDefault="00735DD3" w:rsidP="00C82B94"/>
    <w:p w14:paraId="12153AA6" w14:textId="723C17D9" w:rsidR="00EC10B9" w:rsidRDefault="00EC10B9" w:rsidP="00EC10B9">
      <w:r>
        <w:t xml:space="preserve">Converse, S. J. Grant, E. H. C. (2019). </w:t>
      </w:r>
      <w:r w:rsidRPr="00EC10B9">
        <w:rPr>
          <w:b/>
        </w:rPr>
        <w:t xml:space="preserve">A three-pipe problem: dealing with complexity to halt amphibian declines. </w:t>
      </w:r>
      <w:r w:rsidRPr="00EC10B9">
        <w:rPr>
          <w:i/>
        </w:rPr>
        <w:t>Biological Conservation, 236</w:t>
      </w:r>
      <w:r>
        <w:t>, pp.107-114.</w:t>
      </w:r>
    </w:p>
    <w:p w14:paraId="066BCDFB" w14:textId="48F9EE09" w:rsidR="00EC10B9" w:rsidRDefault="00E2344E" w:rsidP="00EC10B9">
      <w:hyperlink r:id="rId28" w:history="1">
        <w:r w:rsidR="00EC10B9" w:rsidRPr="00B26286">
          <w:rPr>
            <w:rStyle w:val="Hyperlink"/>
          </w:rPr>
          <w:t>https://www.sciencedirect.com/science/article/abs/pii/S0006320718317750</w:t>
        </w:r>
      </w:hyperlink>
    </w:p>
    <w:p w14:paraId="5377BA29" w14:textId="48AA76E3" w:rsidR="00EC10B9" w:rsidRDefault="00EC10B9" w:rsidP="00EC10B9"/>
    <w:p w14:paraId="4E9FB7E3" w14:textId="3B23F255" w:rsidR="005925CC" w:rsidRPr="00BB7206" w:rsidRDefault="005925CC" w:rsidP="005925CC">
      <w:r w:rsidRPr="00BB7206">
        <w:t>DiRenzo, G. V. Grant, E. H. C. (2019).</w:t>
      </w:r>
      <w:r w:rsidRPr="00BB7206">
        <w:t xml:space="preserve"> </w:t>
      </w:r>
      <w:r w:rsidRPr="00BB7206">
        <w:rPr>
          <w:b/>
          <w:bCs/>
        </w:rPr>
        <w:t>Overview of emerging amphibian pathogens and modeling advances for conservation-related decisions</w:t>
      </w:r>
      <w:r w:rsidRPr="00BB7206">
        <w:rPr>
          <w:b/>
          <w:bCs/>
        </w:rPr>
        <w:t>.</w:t>
      </w:r>
      <w:r w:rsidRPr="00BB7206">
        <w:t xml:space="preserve"> </w:t>
      </w:r>
      <w:r w:rsidRPr="00BB7206">
        <w:rPr>
          <w:i/>
          <w:iCs/>
        </w:rPr>
        <w:t>Biological Conservation</w:t>
      </w:r>
      <w:r w:rsidR="00BB7206" w:rsidRPr="00BB7206">
        <w:rPr>
          <w:i/>
          <w:iCs/>
        </w:rPr>
        <w:t>, 236</w:t>
      </w:r>
      <w:r w:rsidRPr="00BB7206">
        <w:t>, pp.</w:t>
      </w:r>
      <w:r w:rsidRPr="00BB7206">
        <w:t>474-483</w:t>
      </w:r>
      <w:r w:rsidR="00D05F08">
        <w:t>.</w:t>
      </w:r>
    </w:p>
    <w:p w14:paraId="1CAF0CDE" w14:textId="4F7C8CC9" w:rsidR="005925CC" w:rsidRDefault="00BB7206" w:rsidP="00EC10B9">
      <w:hyperlink r:id="rId29" w:history="1">
        <w:r w:rsidRPr="000B418D">
          <w:rPr>
            <w:rStyle w:val="Hyperlink"/>
          </w:rPr>
          <w:t>https://www.sciencedirect.com/science/article/abs/pii/S0006320718316112</w:t>
        </w:r>
      </w:hyperlink>
    </w:p>
    <w:p w14:paraId="522E34EC" w14:textId="77777777" w:rsidR="008B7998" w:rsidRDefault="008B7998" w:rsidP="008B7998"/>
    <w:p w14:paraId="51F8A31F" w14:textId="609E6DF5" w:rsidR="008B7998" w:rsidRDefault="008B7998" w:rsidP="008B7998">
      <w:r>
        <w:t>Ge, D. Noakes, P. Lavidis, N. (2019).</w:t>
      </w:r>
      <w:r>
        <w:t xml:space="preserve"> </w:t>
      </w:r>
      <w:r w:rsidRPr="008B7998">
        <w:rPr>
          <w:b/>
          <w:bCs/>
        </w:rPr>
        <w:t>Seasonal comparison of the neuromuscular junction morphology of Bufo marinus</w:t>
      </w:r>
      <w:r w:rsidRPr="008B7998">
        <w:rPr>
          <w:b/>
          <w:bCs/>
        </w:rPr>
        <w:t>.</w:t>
      </w:r>
      <w:r>
        <w:t xml:space="preserve"> </w:t>
      </w:r>
      <w:r w:rsidRPr="008B7998">
        <w:rPr>
          <w:i/>
          <w:iCs/>
        </w:rPr>
        <w:t>Journal of Comparative Neurology, 527</w:t>
      </w:r>
      <w:r>
        <w:t>(12), pp.1931-1939.</w:t>
      </w:r>
    </w:p>
    <w:p w14:paraId="44415B62" w14:textId="247E1CE6" w:rsidR="008B7998" w:rsidRDefault="008B7998" w:rsidP="008B7998">
      <w:hyperlink r:id="rId30" w:history="1">
        <w:r w:rsidRPr="000B418D">
          <w:rPr>
            <w:rStyle w:val="Hyperlink"/>
          </w:rPr>
          <w:t>https://www.researchgate.net/publication/330990250_A_seasonal_comparison_of_the_neuromuscular_junction_morphology_of_Buffo_Marinus</w:t>
        </w:r>
      </w:hyperlink>
    </w:p>
    <w:p w14:paraId="421650C7" w14:textId="1B9DE92C" w:rsidR="008B7998" w:rsidRDefault="008B7998" w:rsidP="008B7998"/>
    <w:p w14:paraId="431DCCC7" w14:textId="02FDCA63" w:rsidR="002A14CF" w:rsidRDefault="002A14CF" w:rsidP="002A14CF">
      <w:r w:rsidRPr="009C5E9B">
        <w:t>Gregorio</w:t>
      </w:r>
      <w:r>
        <w:t xml:space="preserve">, L. S. </w:t>
      </w:r>
      <w:r w:rsidRPr="009C5E9B">
        <w:t>Franco-Belussi</w:t>
      </w:r>
      <w:r>
        <w:t xml:space="preserve">, L. </w:t>
      </w:r>
      <w:r w:rsidRPr="009C5E9B">
        <w:t>De Oliveir</w:t>
      </w:r>
      <w:r>
        <w:t xml:space="preserve">, C. (2019). </w:t>
      </w:r>
      <w:r w:rsidRPr="009C5E9B">
        <w:rPr>
          <w:b/>
        </w:rPr>
        <w:t>Genotoxic effects of 4-nonylphenol and Cyproterone Acetate on Rana catesbeiana (anura) tadpoles and juveniles.</w:t>
      </w:r>
      <w:r>
        <w:t xml:space="preserve"> </w:t>
      </w:r>
      <w:r w:rsidRPr="009C5E9B">
        <w:rPr>
          <w:i/>
        </w:rPr>
        <w:t>Environmental Pollution, 251</w:t>
      </w:r>
      <w:r>
        <w:t>, pp.879-884.</w:t>
      </w:r>
    </w:p>
    <w:p w14:paraId="6945B433" w14:textId="77777777" w:rsidR="002A14CF" w:rsidRDefault="00E2344E" w:rsidP="002A14CF">
      <w:hyperlink r:id="rId31" w:history="1">
        <w:r w:rsidR="002A14CF" w:rsidRPr="00B26286">
          <w:rPr>
            <w:rStyle w:val="Hyperlink"/>
          </w:rPr>
          <w:t>https://www.sciencedirect.com/science/article/pii/S0269749119306669</w:t>
        </w:r>
      </w:hyperlink>
    </w:p>
    <w:p w14:paraId="54D15469" w14:textId="77777777" w:rsidR="007E1862" w:rsidRDefault="007E1862" w:rsidP="00D97698"/>
    <w:p w14:paraId="3B6939E8" w14:textId="376FBDCE" w:rsidR="0039685E" w:rsidRDefault="00D97698" w:rsidP="00D97698">
      <w:r>
        <w:t xml:space="preserve">Lewis, C. H. R. Richards-Zawacki, C. L. Ibáñez, R. Luedtke, J. </w:t>
      </w:r>
      <w:r w:rsidR="007E1862" w:rsidRPr="007E1862">
        <w:t>Voyles</w:t>
      </w:r>
      <w:r w:rsidR="007E1862">
        <w:t xml:space="preserve">, J. </w:t>
      </w:r>
      <w:r w:rsidR="007E1862" w:rsidRPr="007E1862">
        <w:t>Houser,</w:t>
      </w:r>
      <w:r w:rsidR="007E1862">
        <w:t xml:space="preserve"> P. </w:t>
      </w:r>
      <w:r>
        <w:t xml:space="preserve">Gratwicke, B. et al. (2019). </w:t>
      </w:r>
      <w:r w:rsidRPr="007E1862">
        <w:rPr>
          <w:b/>
        </w:rPr>
        <w:t xml:space="preserve">Conserving Panamanian harlequin frogs by integrating captive-breeding and research programs. </w:t>
      </w:r>
      <w:r>
        <w:t xml:space="preserve"> </w:t>
      </w:r>
      <w:r w:rsidR="00BD3964" w:rsidRPr="00BD3964">
        <w:rPr>
          <w:i/>
        </w:rPr>
        <w:t>Biological Conservation</w:t>
      </w:r>
      <w:r w:rsidR="007E1862">
        <w:rPr>
          <w:i/>
        </w:rPr>
        <w:t>, 236</w:t>
      </w:r>
      <w:r w:rsidR="00BD3964">
        <w:t xml:space="preserve">, </w:t>
      </w:r>
      <w:r w:rsidR="007E1862">
        <w:t xml:space="preserve">Online, </w:t>
      </w:r>
      <w:r>
        <w:t>pp.180-187.</w:t>
      </w:r>
    </w:p>
    <w:p w14:paraId="5A6A34A8" w14:textId="72825BFA" w:rsidR="008D178E" w:rsidRDefault="00E2344E" w:rsidP="008D178E">
      <w:hyperlink r:id="rId32" w:history="1">
        <w:r w:rsidR="00583D79" w:rsidRPr="005F4B91">
          <w:rPr>
            <w:rStyle w:val="Hyperlink"/>
          </w:rPr>
          <w:t>https://www.sciencedirect.com/science/article/abs/pii/S0006320718315842</w:t>
        </w:r>
      </w:hyperlink>
    </w:p>
    <w:p w14:paraId="45084206" w14:textId="77777777" w:rsidR="00DE1AF2" w:rsidRDefault="00DE1AF2" w:rsidP="00DE1AF2"/>
    <w:p w14:paraId="41DC35F5" w14:textId="2DDDAB66" w:rsidR="00DE1AF2" w:rsidRDefault="00DE1AF2" w:rsidP="00DE1AF2">
      <w:r>
        <w:t>May, D. Shidemantle, G. Melnick-Kelley, Q. Crane, K. Hua, J. (2019).</w:t>
      </w:r>
      <w:r>
        <w:t xml:space="preserve"> </w:t>
      </w:r>
      <w:r w:rsidRPr="00DE1AF2">
        <w:rPr>
          <w:b/>
          <w:bCs/>
        </w:rPr>
        <w:t>The effect of intensified illuminance and artificial light at night on fitness and susceptibility to abiotic and biotic stressors</w:t>
      </w:r>
      <w:r w:rsidRPr="00DE1AF2">
        <w:rPr>
          <w:b/>
          <w:bCs/>
        </w:rPr>
        <w:t>.</w:t>
      </w:r>
      <w:r w:rsidRPr="00DE1AF2">
        <w:t xml:space="preserve"> </w:t>
      </w:r>
      <w:r w:rsidRPr="00DE1AF2">
        <w:rPr>
          <w:i/>
          <w:iCs/>
        </w:rPr>
        <w:t>Environmental Pollution, 251</w:t>
      </w:r>
      <w:r>
        <w:t>, pp.600-608.</w:t>
      </w:r>
    </w:p>
    <w:p w14:paraId="67F63D9A" w14:textId="656A4A91" w:rsidR="00DE1AF2" w:rsidRDefault="00DE1AF2" w:rsidP="00DE1AF2">
      <w:hyperlink r:id="rId33" w:history="1">
        <w:r w:rsidRPr="00A54FF1">
          <w:rPr>
            <w:rStyle w:val="Hyperlink"/>
          </w:rPr>
          <w:t>https://www.sciencedirect.com/science/article/pii/S0269749118349121</w:t>
        </w:r>
      </w:hyperlink>
    </w:p>
    <w:p w14:paraId="63CCA169" w14:textId="77777777" w:rsidR="00DE1AF2" w:rsidRDefault="00DE1AF2" w:rsidP="00DE1AF2"/>
    <w:p w14:paraId="7F54A6C6" w14:textId="6ACF6A16" w:rsidR="008D178E" w:rsidRDefault="008D178E" w:rsidP="008D178E">
      <w:r>
        <w:t xml:space="preserve">Mendelson, J. R. Whitfield, S. M. Sredl, M. J. (2019). </w:t>
      </w:r>
      <w:r w:rsidRPr="00694FB7">
        <w:rPr>
          <w:b/>
        </w:rPr>
        <w:t>A recovery engine strategy for amphibian conservation in the context of disease</w:t>
      </w:r>
      <w:r w:rsidR="00694FB7" w:rsidRPr="00694FB7">
        <w:rPr>
          <w:b/>
        </w:rPr>
        <w:t>.</w:t>
      </w:r>
      <w:r w:rsidR="00694FB7">
        <w:t xml:space="preserve"> </w:t>
      </w:r>
      <w:r w:rsidRPr="00694FB7">
        <w:rPr>
          <w:i/>
        </w:rPr>
        <w:t>Biological Conservation, 236</w:t>
      </w:r>
      <w:r>
        <w:t>, Online, pp.188-191.</w:t>
      </w:r>
    </w:p>
    <w:p w14:paraId="6D8EF03D" w14:textId="33CAA6CA" w:rsidR="008D178E" w:rsidRDefault="00E2344E" w:rsidP="008D178E">
      <w:hyperlink r:id="rId34" w:history="1">
        <w:r w:rsidR="00576A7A" w:rsidRPr="005F4B91">
          <w:rPr>
            <w:rStyle w:val="Hyperlink"/>
          </w:rPr>
          <w:t>https://www.sciencedirect.com/science/article/abs/pii/S0006320718316070</w:t>
        </w:r>
      </w:hyperlink>
    </w:p>
    <w:p w14:paraId="52CADA92" w14:textId="221A7CE7" w:rsidR="00576A7A" w:rsidRDefault="00576A7A" w:rsidP="008D178E"/>
    <w:p w14:paraId="6D366AF4" w14:textId="183F2D7F" w:rsidR="00B470E7" w:rsidRDefault="00B470E7" w:rsidP="00B470E7">
      <w:r>
        <w:t>Mitros, T. Lyons, J. B. Session, A. M. Jenkins, J. Shu, S. Kwon, T. Lane, M. Ng, C. Grammer, T. C. Khokha, M. K. Grimwood, J. Schmutz, J. Harland, R. M. Rokhsar, D. S. (2019).</w:t>
      </w:r>
      <w:r>
        <w:t xml:space="preserve"> </w:t>
      </w:r>
      <w:r w:rsidRPr="00B470E7">
        <w:rPr>
          <w:b/>
          <w:bCs/>
        </w:rPr>
        <w:t>A chromosome-scale genome assembly and dense genetic map for Xenopus tropicalis</w:t>
      </w:r>
      <w:r>
        <w:rPr>
          <w:b/>
          <w:bCs/>
        </w:rPr>
        <w:t xml:space="preserve">. </w:t>
      </w:r>
      <w:r w:rsidRPr="00B470E7">
        <w:rPr>
          <w:i/>
          <w:iCs/>
        </w:rPr>
        <w:t>Developmental biology, 452</w:t>
      </w:r>
      <w:r>
        <w:t>(1), pp.8-20</w:t>
      </w:r>
      <w:r>
        <w:t>.</w:t>
      </w:r>
    </w:p>
    <w:p w14:paraId="4AC119DB" w14:textId="39D09FBF" w:rsidR="00B470E7" w:rsidRDefault="00B470E7" w:rsidP="00B470E7">
      <w:hyperlink r:id="rId35" w:history="1">
        <w:r w:rsidRPr="000B418D">
          <w:rPr>
            <w:rStyle w:val="Hyperlink"/>
          </w:rPr>
          <w:t>https://www.sciencedirect.com/science/article/pii/S0012160618303890</w:t>
        </w:r>
      </w:hyperlink>
    </w:p>
    <w:p w14:paraId="47B7C9A9" w14:textId="77777777" w:rsidR="00B470E7" w:rsidRDefault="00B470E7" w:rsidP="00B470E7"/>
    <w:p w14:paraId="1E89C909" w14:textId="627EC716" w:rsidR="005925CC" w:rsidRPr="00107319" w:rsidRDefault="005925CC" w:rsidP="005925CC">
      <w:r w:rsidRPr="00107319">
        <w:lastRenderedPageBreak/>
        <w:t xml:space="preserve">Petrovan, </w:t>
      </w:r>
      <w:r w:rsidRPr="00107319">
        <w:t xml:space="preserve">S. O. </w:t>
      </w:r>
      <w:r w:rsidRPr="00107319">
        <w:t>Schmidt</w:t>
      </w:r>
      <w:r w:rsidRPr="00107319">
        <w:t xml:space="preserve">, B. R. (2019). </w:t>
      </w:r>
      <w:r w:rsidRPr="00107319">
        <w:rPr>
          <w:b/>
          <w:bCs/>
        </w:rPr>
        <w:t>Neglected juveniles; a call for integrating all amphibian life stages in assessments of mitigation success (and how to do it)</w:t>
      </w:r>
      <w:r w:rsidRPr="00107319">
        <w:rPr>
          <w:b/>
          <w:bCs/>
        </w:rPr>
        <w:t>.</w:t>
      </w:r>
      <w:r w:rsidRPr="00107319">
        <w:t xml:space="preserve"> </w:t>
      </w:r>
      <w:r w:rsidRPr="00107319">
        <w:rPr>
          <w:i/>
          <w:iCs/>
        </w:rPr>
        <w:t>Biological Conservation</w:t>
      </w:r>
      <w:r w:rsidR="00107319">
        <w:rPr>
          <w:i/>
          <w:iCs/>
        </w:rPr>
        <w:t>, 236</w:t>
      </w:r>
      <w:r w:rsidRPr="00107319">
        <w:t>, 252-260</w:t>
      </w:r>
      <w:r w:rsidR="00107319">
        <w:t>.</w:t>
      </w:r>
    </w:p>
    <w:p w14:paraId="5471C71B" w14:textId="096107FB" w:rsidR="005925CC" w:rsidRDefault="00107319" w:rsidP="005925CC">
      <w:hyperlink r:id="rId36" w:history="1">
        <w:r w:rsidRPr="000B418D">
          <w:rPr>
            <w:rStyle w:val="Hyperlink"/>
          </w:rPr>
          <w:t>https://www.sciencedirect.com/science/article/abs/pii/S0006320718316306</w:t>
        </w:r>
      </w:hyperlink>
    </w:p>
    <w:p w14:paraId="0394D0F8" w14:textId="77777777" w:rsidR="00107319" w:rsidRDefault="00107319" w:rsidP="005925CC"/>
    <w:p w14:paraId="67D501C1" w14:textId="77777777" w:rsidR="00DE1AF2" w:rsidRDefault="00DE1AF2" w:rsidP="00DE1AF2">
      <w:r w:rsidRPr="009C5772">
        <w:t>Pollo, F</w:t>
      </w:r>
      <w:r>
        <w:t>.</w:t>
      </w:r>
      <w:r w:rsidRPr="009C5772">
        <w:t xml:space="preserve"> Bionda, C</w:t>
      </w:r>
      <w:r>
        <w:t>.</w:t>
      </w:r>
      <w:r w:rsidRPr="009C5772">
        <w:t xml:space="preserve"> Otero, M</w:t>
      </w:r>
      <w:r>
        <w:t>.</w:t>
      </w:r>
      <w:r w:rsidRPr="009C5772">
        <w:t xml:space="preserve"> Grenat, P</w:t>
      </w:r>
      <w:r>
        <w:t>.</w:t>
      </w:r>
      <w:r w:rsidRPr="009C5772">
        <w:t xml:space="preserve"> Babini, S</w:t>
      </w:r>
      <w:r>
        <w:t>.</w:t>
      </w:r>
      <w:r w:rsidRPr="009C5772">
        <w:t xml:space="preserve"> Flores, P</w:t>
      </w:r>
      <w:r>
        <w:t>.</w:t>
      </w:r>
      <w:r w:rsidRPr="009C5772">
        <w:t xml:space="preserve"> Grisolia, M</w:t>
      </w:r>
      <w:r>
        <w:t>.</w:t>
      </w:r>
      <w:r w:rsidRPr="009C5772">
        <w:t xml:space="preserve"> Salas, N</w:t>
      </w:r>
      <w:r>
        <w:t>.</w:t>
      </w:r>
      <w:r w:rsidRPr="009C5772">
        <w:t xml:space="preserve"> Martino, A</w:t>
      </w:r>
      <w:r>
        <w:t>.</w:t>
      </w:r>
      <w:r w:rsidRPr="009C5772">
        <w:t xml:space="preserve"> </w:t>
      </w:r>
      <w:r>
        <w:t xml:space="preserve">(2019). </w:t>
      </w:r>
      <w:r w:rsidRPr="009C5772">
        <w:rPr>
          <w:b/>
        </w:rPr>
        <w:t>Morphological abnormalities in natural populations of the common South American toad Rhinella arenarum inhabiting fluoride-rich environments</w:t>
      </w:r>
      <w:r>
        <w:t>.</w:t>
      </w:r>
      <w:r w:rsidRPr="009C5772">
        <w:t xml:space="preserve"> </w:t>
      </w:r>
      <w:r w:rsidRPr="009C5772">
        <w:rPr>
          <w:i/>
        </w:rPr>
        <w:t>Ecotoxicology and Environmental Safety</w:t>
      </w:r>
      <w:r>
        <w:rPr>
          <w:i/>
        </w:rPr>
        <w:t xml:space="preserve">, </w:t>
      </w:r>
      <w:r w:rsidRPr="009C5772">
        <w:rPr>
          <w:i/>
        </w:rPr>
        <w:t>177</w:t>
      </w:r>
      <w:r>
        <w:t>, pp.32-38.</w:t>
      </w:r>
    </w:p>
    <w:p w14:paraId="71B139F4" w14:textId="3709349C" w:rsidR="00DE1AF2" w:rsidRDefault="00DE1AF2" w:rsidP="00DE1AF2">
      <w:pPr>
        <w:rPr>
          <w:rStyle w:val="Hyperlink"/>
        </w:rPr>
      </w:pPr>
      <w:hyperlink r:id="rId37" w:history="1">
        <w:r w:rsidRPr="00071F70">
          <w:rPr>
            <w:rStyle w:val="Hyperlink"/>
          </w:rPr>
          <w:t>https://www.sciencedirect.com/science/article/pii/S0147651319303707</w:t>
        </w:r>
      </w:hyperlink>
    </w:p>
    <w:p w14:paraId="77341EF5" w14:textId="77777777" w:rsidR="00DE1AF2" w:rsidRDefault="00DE1AF2" w:rsidP="00DE1AF2"/>
    <w:p w14:paraId="5C69C9E3" w14:textId="070D2C9F" w:rsidR="00A533FB" w:rsidRDefault="00FA6C00" w:rsidP="00A533FB">
      <w:r>
        <w:t xml:space="preserve">Russell, R. E. Halstead, B. J. Mosher, B. A. Muths, E. Adams, M. J. Grant, E. H. C. Fisher, R. N. Kleeman, P. M. Backlin, A. R. Pearl, C. A. Honeycutt, R. K. Hossack, B. R.  (2019). </w:t>
      </w:r>
      <w:r w:rsidRPr="00FA6C00">
        <w:rPr>
          <w:b/>
          <w:bCs/>
        </w:rPr>
        <w:t>Effect of amphibian chytrid fungus (Batrachochytrium dendrobatidis) on apparent survival of frogs and toads in the western USA.</w:t>
      </w:r>
      <w:r>
        <w:t xml:space="preserve"> </w:t>
      </w:r>
      <w:r w:rsidR="00A533FB" w:rsidRPr="00FA6C00">
        <w:rPr>
          <w:i/>
          <w:iCs/>
        </w:rPr>
        <w:t>Biological Conservation, 236</w:t>
      </w:r>
      <w:r w:rsidR="00A533FB">
        <w:t>, pp.296-304</w:t>
      </w:r>
    </w:p>
    <w:p w14:paraId="6AD0930B" w14:textId="6D87016F" w:rsidR="00FA6C00" w:rsidRDefault="00E2344E" w:rsidP="00A533FB">
      <w:hyperlink r:id="rId38" w:history="1">
        <w:r w:rsidR="00FA6C00" w:rsidRPr="00431273">
          <w:rPr>
            <w:rStyle w:val="Hyperlink"/>
          </w:rPr>
          <w:t>https://www.sciencedirect.com/science/article/abs/pii/S0006320719303003</w:t>
        </w:r>
      </w:hyperlink>
    </w:p>
    <w:p w14:paraId="5E9A950D" w14:textId="77777777" w:rsidR="00FA6C00" w:rsidRDefault="00FA6C00" w:rsidP="00A533FB"/>
    <w:p w14:paraId="4F090FE9" w14:textId="006D74B8" w:rsidR="00855778" w:rsidRDefault="00855778" w:rsidP="00855778">
      <w:r w:rsidRPr="00855778">
        <w:t xml:space="preserve">Scheele, </w:t>
      </w:r>
      <w:r>
        <w:t xml:space="preserve">B. C. </w:t>
      </w:r>
      <w:r w:rsidRPr="00855778">
        <w:t xml:space="preserve">Foster, </w:t>
      </w:r>
      <w:r>
        <w:t xml:space="preserve">C. N. </w:t>
      </w:r>
      <w:r w:rsidRPr="00855778">
        <w:t xml:space="preserve">Hunter, </w:t>
      </w:r>
      <w:r>
        <w:t xml:space="preserve">D. A. </w:t>
      </w:r>
      <w:r w:rsidRPr="00855778">
        <w:t xml:space="preserve">Lindenmayer, </w:t>
      </w:r>
      <w:r>
        <w:t xml:space="preserve">D. B. </w:t>
      </w:r>
      <w:r w:rsidRPr="00855778">
        <w:t>Heard</w:t>
      </w:r>
      <w:r>
        <w:t xml:space="preserve">, G. W. (2019). </w:t>
      </w:r>
      <w:r w:rsidRPr="00855778">
        <w:rPr>
          <w:b/>
        </w:rPr>
        <w:t xml:space="preserve">Living with the enemy: Facilitating amphibian coexistence with disease. </w:t>
      </w:r>
      <w:r w:rsidRPr="00855778">
        <w:rPr>
          <w:i/>
        </w:rPr>
        <w:t>Biological Conservation, 236</w:t>
      </w:r>
      <w:r>
        <w:t>, pp.52-59.</w:t>
      </w:r>
    </w:p>
    <w:p w14:paraId="24B2F462" w14:textId="74884292" w:rsidR="00855778" w:rsidRDefault="00E2344E" w:rsidP="00855778">
      <w:hyperlink r:id="rId39" w:history="1">
        <w:r w:rsidR="00855778" w:rsidRPr="00B26286">
          <w:rPr>
            <w:rStyle w:val="Hyperlink"/>
          </w:rPr>
          <w:t>https://www.sciencedirect.com/science/article/abs/pii/S000632071831615X</w:t>
        </w:r>
      </w:hyperlink>
    </w:p>
    <w:p w14:paraId="10455343" w14:textId="77777777" w:rsidR="00AA0C7F" w:rsidRDefault="00AA0C7F" w:rsidP="00AA0C7F"/>
    <w:p w14:paraId="78012330" w14:textId="4E97E3FE" w:rsidR="00AA0C7F" w:rsidRDefault="00AA0C7F" w:rsidP="00AA0C7F">
      <w:r>
        <w:t xml:space="preserve">Schmidt, B. R. Arlettaz, R. Schaub, M. Lüscher, B. Kröpfli, M. (2019). </w:t>
      </w:r>
      <w:r w:rsidRPr="00AA0C7F">
        <w:rPr>
          <w:b/>
        </w:rPr>
        <w:t>Benefits and limits of comparative effectiveness studies in evidence-based conservation.</w:t>
      </w:r>
      <w:r>
        <w:t xml:space="preserve"> </w:t>
      </w:r>
      <w:r w:rsidRPr="00AA0C7F">
        <w:rPr>
          <w:i/>
        </w:rPr>
        <w:t>Biological Conservation, 236</w:t>
      </w:r>
      <w:r>
        <w:t>, Online, pp. 115-123.</w:t>
      </w:r>
    </w:p>
    <w:p w14:paraId="4FE4D863" w14:textId="41E70AF2" w:rsidR="004002EA" w:rsidRDefault="00E2344E" w:rsidP="004002EA">
      <w:hyperlink r:id="rId40" w:history="1">
        <w:r w:rsidR="00AA0C7F" w:rsidRPr="005F4B91">
          <w:rPr>
            <w:rStyle w:val="Hyperlink"/>
          </w:rPr>
          <w:t>https://www.sciencedirect.com/science/article/abs/pii/S000632071831632X</w:t>
        </w:r>
      </w:hyperlink>
    </w:p>
    <w:p w14:paraId="0AA7DDF3" w14:textId="77777777" w:rsidR="00AA0C7F" w:rsidRDefault="00AA0C7F" w:rsidP="004002EA"/>
    <w:p w14:paraId="2BFA90FC" w14:textId="31882AF5" w:rsidR="004002EA" w:rsidRDefault="004002EA" w:rsidP="004002EA">
      <w:r>
        <w:t xml:space="preserve">Scroggie, M. P. Preece, K. Nicholson, E. McCarthy, M. A. Parris, K. M. Heard, G. W. (2019). </w:t>
      </w:r>
      <w:r w:rsidRPr="004002EA">
        <w:rPr>
          <w:b/>
        </w:rPr>
        <w:t>Optimizing habitat management for amphibians: From simple models to complex decisions.</w:t>
      </w:r>
      <w:r w:rsidRPr="004002EA">
        <w:t xml:space="preserve"> </w:t>
      </w:r>
      <w:r w:rsidRPr="004002EA">
        <w:rPr>
          <w:i/>
        </w:rPr>
        <w:t>Biological Conservation, 236</w:t>
      </w:r>
      <w:r>
        <w:t>, pp.60-69.</w:t>
      </w:r>
    </w:p>
    <w:p w14:paraId="74E65F26" w14:textId="2164C28C" w:rsidR="004002EA" w:rsidRDefault="00E2344E" w:rsidP="004002EA">
      <w:hyperlink r:id="rId41" w:history="1">
        <w:r w:rsidR="004002EA" w:rsidRPr="00B26286">
          <w:rPr>
            <w:rStyle w:val="Hyperlink"/>
          </w:rPr>
          <w:t>https://www.sciencedirect.com/science/article/abs/pii/S000632071831629X</w:t>
        </w:r>
      </w:hyperlink>
    </w:p>
    <w:p w14:paraId="13E675FF" w14:textId="77777777" w:rsidR="00694FB7" w:rsidRDefault="00694FB7" w:rsidP="00694FB7"/>
    <w:p w14:paraId="59A95C8B" w14:textId="5B3AD58D" w:rsidR="00694FB7" w:rsidRDefault="00694FB7" w:rsidP="00694FB7">
      <w:r>
        <w:t xml:space="preserve">Smalling, K. L. Eagles-Smith, C. A. Katz, R. A. Grant, E. H. C. (2019). </w:t>
      </w:r>
      <w:r w:rsidRPr="00694FB7">
        <w:rPr>
          <w:b/>
        </w:rPr>
        <w:t>Managing the trifecta of disease, climate, and contaminants: Searching for robust choices under multiple sources of uncertainty.</w:t>
      </w:r>
      <w:r>
        <w:t xml:space="preserve"> </w:t>
      </w:r>
      <w:r w:rsidRPr="00694FB7">
        <w:rPr>
          <w:i/>
        </w:rPr>
        <w:t>Biological Conservation, 236</w:t>
      </w:r>
      <w:r>
        <w:t>, pp.153-161.</w:t>
      </w:r>
    </w:p>
    <w:p w14:paraId="7B1F632D" w14:textId="4FF030BF" w:rsidR="00694FB7" w:rsidRDefault="00E2344E" w:rsidP="00694FB7">
      <w:hyperlink r:id="rId42" w:history="1">
        <w:r w:rsidR="00583D79" w:rsidRPr="005F4B91">
          <w:rPr>
            <w:rStyle w:val="Hyperlink"/>
          </w:rPr>
          <w:t>https://www.sciencedirect.com/science/article/abs/pii/S0006320718316082</w:t>
        </w:r>
      </w:hyperlink>
    </w:p>
    <w:p w14:paraId="1B1B38D6" w14:textId="0DBDAB83" w:rsidR="00583D79" w:rsidRDefault="00583D79" w:rsidP="00694FB7"/>
    <w:p w14:paraId="4069757D" w14:textId="3CCBAEC8" w:rsidR="005925CC" w:rsidRPr="00D05F08" w:rsidRDefault="005925CC" w:rsidP="005925CC">
      <w:r w:rsidRPr="00D05F08">
        <w:lastRenderedPageBreak/>
        <w:t>Sterrett, S. C. Katz, R. A. Brand, A. B. Fields, W. R. Grant, E. H. C. (2019).</w:t>
      </w:r>
      <w:r w:rsidRPr="00D05F08">
        <w:t xml:space="preserve"> </w:t>
      </w:r>
      <w:r w:rsidRPr="00D05F08">
        <w:rPr>
          <w:b/>
          <w:bCs/>
        </w:rPr>
        <w:t>Proactive management of amphibians: Challenges and opportunities</w:t>
      </w:r>
      <w:r w:rsidRPr="00D05F08">
        <w:rPr>
          <w:b/>
          <w:bCs/>
        </w:rPr>
        <w:t>.</w:t>
      </w:r>
      <w:r w:rsidRPr="00D05F08">
        <w:t xml:space="preserve"> </w:t>
      </w:r>
      <w:r w:rsidRPr="00D05F08">
        <w:rPr>
          <w:i/>
          <w:iCs/>
        </w:rPr>
        <w:t>Biological Conservation,</w:t>
      </w:r>
      <w:r w:rsidR="00D05F08">
        <w:rPr>
          <w:i/>
          <w:iCs/>
        </w:rPr>
        <w:t xml:space="preserve"> 236,</w:t>
      </w:r>
      <w:r w:rsidRPr="00D05F08">
        <w:t xml:space="preserve"> pp.</w:t>
      </w:r>
      <w:r w:rsidRPr="00D05F08">
        <w:t>404-410</w:t>
      </w:r>
      <w:r w:rsidR="00D05F08">
        <w:t>.</w:t>
      </w:r>
    </w:p>
    <w:p w14:paraId="357CBF25" w14:textId="555F8BB9" w:rsidR="005925CC" w:rsidRDefault="00D05F08" w:rsidP="00694FB7">
      <w:hyperlink r:id="rId43" w:history="1">
        <w:r w:rsidRPr="00A54FF1">
          <w:rPr>
            <w:rStyle w:val="Hyperlink"/>
          </w:rPr>
          <w:t>https://www.sciencedirect.com/science/article/abs/pii/S0006320718316136</w:t>
        </w:r>
      </w:hyperlink>
    </w:p>
    <w:p w14:paraId="4A4FDEA7" w14:textId="77777777" w:rsidR="00D05F08" w:rsidRDefault="00D05F08" w:rsidP="00694FB7"/>
    <w:p w14:paraId="65B19C25" w14:textId="3760DA4A" w:rsidR="0039685E" w:rsidRDefault="0039685E" w:rsidP="0039685E">
      <w:pPr>
        <w:rPr>
          <w:b/>
        </w:rPr>
      </w:pPr>
      <w:r w:rsidRPr="00924A5D">
        <w:rPr>
          <w:b/>
        </w:rPr>
        <w:t>September</w:t>
      </w:r>
    </w:p>
    <w:p w14:paraId="19A31EC1" w14:textId="77777777" w:rsidR="00840A01" w:rsidRDefault="00840A01" w:rsidP="0039685E">
      <w:pPr>
        <w:rPr>
          <w:b/>
        </w:rPr>
      </w:pPr>
    </w:p>
    <w:p w14:paraId="51935C58" w14:textId="5590F051" w:rsidR="00840A01" w:rsidRDefault="00840A01" w:rsidP="00840A01">
      <w:r>
        <w:t xml:space="preserve">French, C. M. Deutsch, M. S. Chávez, G. Almora, C. E. Brown, J. L. (2019). </w:t>
      </w:r>
      <w:r w:rsidRPr="00840A01">
        <w:rPr>
          <w:b/>
          <w:bCs/>
        </w:rPr>
        <w:t>Speciation with introgression: Phylogeography and systematics of the Ameerega petersi group (Dendrobatidae).</w:t>
      </w:r>
      <w:r w:rsidRPr="00840A01">
        <w:rPr>
          <w:i/>
          <w:iCs/>
        </w:rPr>
        <w:t xml:space="preserve"> Molecular Phylogenetics and Evolution, 138</w:t>
      </w:r>
      <w:r>
        <w:t>, pp.31-42.</w:t>
      </w:r>
    </w:p>
    <w:p w14:paraId="7EB3C744" w14:textId="00076957" w:rsidR="00840A01" w:rsidRDefault="00E2344E" w:rsidP="00840A01">
      <w:hyperlink r:id="rId44" w:history="1">
        <w:r w:rsidR="00840A01" w:rsidRPr="00431273">
          <w:rPr>
            <w:rStyle w:val="Hyperlink"/>
          </w:rPr>
          <w:t>https://www.sciencedirect.com/science/article/pii/S1055790319300107</w:t>
        </w:r>
      </w:hyperlink>
    </w:p>
    <w:p w14:paraId="36E21937" w14:textId="77777777" w:rsidR="00050721" w:rsidRDefault="00050721" w:rsidP="00050721"/>
    <w:p w14:paraId="5667FDDA" w14:textId="2B366C87" w:rsidR="00050721" w:rsidRDefault="00050721" w:rsidP="00050721">
      <w:r>
        <w:t>Gredar, T. Leonardi, A. Novak, M. Sepčić, K. Mali, L. B. Križaj, I. Kostanjšek, R. (2019).</w:t>
      </w:r>
      <w:r>
        <w:t xml:space="preserve"> </w:t>
      </w:r>
      <w:r w:rsidRPr="00050721">
        <w:rPr>
          <w:b/>
          <w:bCs/>
        </w:rPr>
        <w:t>Vitellogenin in the European cave salamander, Proteus anguinus: Its characterization and dynamics in a captive female as a basis for non-destructive sex identification</w:t>
      </w:r>
      <w:r w:rsidRPr="00050721">
        <w:rPr>
          <w:b/>
          <w:bCs/>
        </w:rPr>
        <w:t>.</w:t>
      </w:r>
      <w:r>
        <w:t xml:space="preserve"> </w:t>
      </w:r>
      <w:r w:rsidRPr="00050721">
        <w:rPr>
          <w:i/>
          <w:iCs/>
        </w:rPr>
        <w:t>Comparative Biochemistry and Physiology Part B: Biochemistry and Molecular Biology</w:t>
      </w:r>
      <w:r w:rsidRPr="00050721">
        <w:rPr>
          <w:i/>
          <w:iCs/>
        </w:rPr>
        <w:t xml:space="preserve">, </w:t>
      </w:r>
      <w:r w:rsidRPr="00050721">
        <w:rPr>
          <w:i/>
          <w:iCs/>
        </w:rPr>
        <w:t>235</w:t>
      </w:r>
      <w:r>
        <w:t xml:space="preserve">, </w:t>
      </w:r>
      <w:r>
        <w:t>pp.</w:t>
      </w:r>
      <w:r>
        <w:t>30-37</w:t>
      </w:r>
      <w:r>
        <w:t>.</w:t>
      </w:r>
    </w:p>
    <w:p w14:paraId="36C1B59C" w14:textId="0B5F9401" w:rsidR="00050721" w:rsidRDefault="00050721" w:rsidP="00050721">
      <w:hyperlink r:id="rId45" w:history="1">
        <w:r w:rsidRPr="000B418D">
          <w:rPr>
            <w:rStyle w:val="Hyperlink"/>
          </w:rPr>
          <w:t>https://www.researchgate.net/publication/333596698_Vitellogenin_in_the_European_cave_salamander_Proteus_anguinus_Its_characterization_and_dynamics_in_a_captive_female_as_a_basis_for_non-destructive_sex_identification</w:t>
        </w:r>
      </w:hyperlink>
    </w:p>
    <w:p w14:paraId="19725427" w14:textId="77777777" w:rsidR="00050721" w:rsidRDefault="00050721" w:rsidP="00050721"/>
    <w:p w14:paraId="57763998" w14:textId="457E3CD9" w:rsidR="003F0C7F" w:rsidRDefault="00136BB7" w:rsidP="00667C7E">
      <w:r>
        <w:t xml:space="preserve">Green, F. B. East, A. G. Salice, C. J. (2019). </w:t>
      </w:r>
      <w:r w:rsidR="00667C7E" w:rsidRPr="00136BB7">
        <w:rPr>
          <w:b/>
        </w:rPr>
        <w:t>Will temperature increases associated with climate change potentiate toxicity of environmentally relevant concentrations of chloride on larval green frogs (Lithobates clamitans)?</w:t>
      </w:r>
      <w:r w:rsidR="00667C7E">
        <w:t xml:space="preserve"> (Book review)</w:t>
      </w:r>
      <w:r>
        <w:t xml:space="preserve">. </w:t>
      </w:r>
      <w:r w:rsidR="00667C7E" w:rsidRPr="00136BB7">
        <w:rPr>
          <w:i/>
        </w:rPr>
        <w:t>Science of The Total Environment, 682</w:t>
      </w:r>
      <w:r w:rsidR="00667C7E">
        <w:t>, C, pp.282-290</w:t>
      </w:r>
      <w:r>
        <w:t>.</w:t>
      </w:r>
    </w:p>
    <w:p w14:paraId="4599C7E9" w14:textId="3141D467" w:rsidR="00136BB7" w:rsidRDefault="00E2344E" w:rsidP="00667C7E">
      <w:hyperlink r:id="rId46" w:history="1">
        <w:r w:rsidR="00136BB7" w:rsidRPr="00B26286">
          <w:rPr>
            <w:rStyle w:val="Hyperlink"/>
          </w:rPr>
          <w:t>https://www.sciencedirect.com/science/article/pii/S0048969719320297</w:t>
        </w:r>
      </w:hyperlink>
    </w:p>
    <w:p w14:paraId="757C740B" w14:textId="77777777" w:rsidR="00136BB7" w:rsidRDefault="00136BB7" w:rsidP="00667C7E"/>
    <w:p w14:paraId="52094321" w14:textId="4DBE5559" w:rsidR="003F0C7F" w:rsidRDefault="003F0C7F" w:rsidP="003F0C7F">
      <w:r w:rsidRPr="00135B55">
        <w:t>Hernández-</w:t>
      </w:r>
      <w:r>
        <w:t>G</w:t>
      </w:r>
      <w:r w:rsidRPr="00135B55">
        <w:t>ómez,</w:t>
      </w:r>
      <w:r>
        <w:t xml:space="preserve"> O. </w:t>
      </w:r>
      <w:r w:rsidRPr="00135B55">
        <w:t>Kimble,</w:t>
      </w:r>
      <w:r>
        <w:t xml:space="preserve"> S. J. A. </w:t>
      </w:r>
      <w:r w:rsidRPr="00135B55">
        <w:t>Hua,</w:t>
      </w:r>
      <w:r>
        <w:t xml:space="preserve"> J. </w:t>
      </w:r>
      <w:r w:rsidRPr="00135B55">
        <w:t>Wuerthner,</w:t>
      </w:r>
      <w:r>
        <w:t xml:space="preserve"> V. P. J</w:t>
      </w:r>
      <w:r w:rsidRPr="00135B55">
        <w:t>ones,</w:t>
      </w:r>
      <w:r>
        <w:t xml:space="preserve"> D. K. </w:t>
      </w:r>
      <w:r w:rsidRPr="00135B55">
        <w:t>Mattes,</w:t>
      </w:r>
      <w:r>
        <w:t xml:space="preserve"> B. M. </w:t>
      </w:r>
      <w:r w:rsidRPr="00135B55">
        <w:t>Cothran,</w:t>
      </w:r>
      <w:r>
        <w:t xml:space="preserve"> R. D. R</w:t>
      </w:r>
      <w:r w:rsidRPr="00135B55">
        <w:t>elyea,</w:t>
      </w:r>
      <w:r>
        <w:t xml:space="preserve"> R. A. </w:t>
      </w:r>
      <w:r w:rsidRPr="00135B55">
        <w:t>Meindl,</w:t>
      </w:r>
      <w:r>
        <w:t xml:space="preserve"> G. A. </w:t>
      </w:r>
      <w:r w:rsidRPr="00135B55">
        <w:t>Hoverman</w:t>
      </w:r>
      <w:r>
        <w:t xml:space="preserve">, J. T. (2019). </w:t>
      </w:r>
      <w:r w:rsidRPr="00135B55">
        <w:rPr>
          <w:b/>
        </w:rPr>
        <w:t>Local adaptation of the MHC class</w:t>
      </w:r>
      <w:r>
        <w:rPr>
          <w:b/>
        </w:rPr>
        <w:t xml:space="preserve"> </w:t>
      </w:r>
      <w:r w:rsidRPr="00135B55">
        <w:rPr>
          <w:b/>
        </w:rPr>
        <w:t>IIβ gene in populations of wood frogs (Lithobates sylvaticus) correlates with proximity to agriculture</w:t>
      </w:r>
      <w:r>
        <w:t xml:space="preserve">. </w:t>
      </w:r>
      <w:r w:rsidRPr="00135B55">
        <w:rPr>
          <w:i/>
        </w:rPr>
        <w:t>Infection, Genetics and Evolution</w:t>
      </w:r>
      <w:r w:rsidRPr="001D52A4">
        <w:rPr>
          <w:i/>
        </w:rPr>
        <w:t>, Infection, Genetics and Evolution 73</w:t>
      </w:r>
      <w:r>
        <w:t xml:space="preserve">, </w:t>
      </w:r>
      <w:r w:rsidR="00FF64C7">
        <w:t>pp.</w:t>
      </w:r>
      <w:bookmarkStart w:id="0" w:name="_GoBack"/>
      <w:bookmarkEnd w:id="0"/>
      <w:r>
        <w:t>197-204. Preprint Online.</w:t>
      </w:r>
    </w:p>
    <w:p w14:paraId="4861297F" w14:textId="77777777" w:rsidR="003F0C7F" w:rsidRDefault="00E2344E" w:rsidP="003F0C7F">
      <w:hyperlink r:id="rId47" w:history="1">
        <w:r w:rsidR="003F0C7F" w:rsidRPr="000B4D9A">
          <w:rPr>
            <w:rStyle w:val="Hyperlink"/>
          </w:rPr>
          <w:t>https://www.sciencedirect.com/science/article/pii/S1567134819300760</w:t>
        </w:r>
      </w:hyperlink>
    </w:p>
    <w:p w14:paraId="69C01E64" w14:textId="77777777" w:rsidR="0039685E" w:rsidRDefault="0039685E" w:rsidP="0039685E"/>
    <w:p w14:paraId="0A5AD233" w14:textId="77777777" w:rsidR="0039685E" w:rsidRDefault="0039685E" w:rsidP="0039685E">
      <w:r>
        <w:t xml:space="preserve">Hou, J. Gan, Z. Chen, S. N. Nie, P. (2019). </w:t>
      </w:r>
      <w:r w:rsidRPr="00447571">
        <w:rPr>
          <w:b/>
        </w:rPr>
        <w:t>Molecular and functional characterization of a short-type peptidoglycan recognition protein, PGRP-S in the amphibian Xenopus laevis</w:t>
      </w:r>
      <w:r>
        <w:t xml:space="preserve">. </w:t>
      </w:r>
      <w:r w:rsidRPr="00447571">
        <w:rPr>
          <w:i/>
        </w:rPr>
        <w:t>Developmental &amp; Comparative Immunology, 98</w:t>
      </w:r>
      <w:r>
        <w:t>, pp.13-19.</w:t>
      </w:r>
    </w:p>
    <w:p w14:paraId="593EA945" w14:textId="77777777" w:rsidR="0039685E" w:rsidRDefault="00E2344E" w:rsidP="0039685E">
      <w:hyperlink r:id="rId48" w:history="1">
        <w:r w:rsidR="0039685E" w:rsidRPr="006846DF">
          <w:rPr>
            <w:rStyle w:val="Hyperlink"/>
          </w:rPr>
          <w:t>https://www.sciencedirect.com/science/article/pii/S0145305X19301193</w:t>
        </w:r>
      </w:hyperlink>
    </w:p>
    <w:p w14:paraId="511DB17C" w14:textId="77777777" w:rsidR="00136BB7" w:rsidRDefault="00136BB7" w:rsidP="00CB1FBA"/>
    <w:p w14:paraId="116C97F1" w14:textId="3D0A59A4" w:rsidR="00CB1FBA" w:rsidRDefault="00CB1FBA" w:rsidP="00CB1FBA">
      <w:r>
        <w:lastRenderedPageBreak/>
        <w:t xml:space="preserve">Pulsford, S. A. Barton, P. S. Driscoll, D. A. Lindenmayer, D. B. (2019). </w:t>
      </w:r>
      <w:r w:rsidRPr="00CB1FBA">
        <w:rPr>
          <w:b/>
        </w:rPr>
        <w:t>Interactive effects of land use, grazing and environment on frogs in an agricultural landscape.</w:t>
      </w:r>
      <w:r>
        <w:t xml:space="preserve"> </w:t>
      </w:r>
      <w:r w:rsidRPr="00CB1FBA">
        <w:rPr>
          <w:i/>
        </w:rPr>
        <w:t>Agriculture, Ecosystems &amp; Environment, 281</w:t>
      </w:r>
      <w:r>
        <w:t>, pp.25-34.</w:t>
      </w:r>
    </w:p>
    <w:p w14:paraId="08D549EC" w14:textId="316EE117" w:rsidR="00CB1FBA" w:rsidRDefault="00E2344E" w:rsidP="00CB1FBA">
      <w:hyperlink r:id="rId49" w:history="1">
        <w:r w:rsidR="00CB1FBA" w:rsidRPr="000658E6">
          <w:rPr>
            <w:rStyle w:val="Hyperlink"/>
          </w:rPr>
          <w:t>https://www.sciencedirect.com/science/article/pii/S016788091930132X</w:t>
        </w:r>
      </w:hyperlink>
    </w:p>
    <w:p w14:paraId="2B000262" w14:textId="77777777" w:rsidR="006E01E5" w:rsidRDefault="006E01E5" w:rsidP="006E01E5"/>
    <w:p w14:paraId="1A631FB6" w14:textId="6C618F7C" w:rsidR="006E01E5" w:rsidRDefault="006E01E5" w:rsidP="006E01E5">
      <w:r>
        <w:t xml:space="preserve">Ya, J. Ju, Z. Wang, H. Zhao, H. (2019). </w:t>
      </w:r>
      <w:r w:rsidRPr="006E01E5">
        <w:rPr>
          <w:b/>
          <w:bCs/>
        </w:rPr>
        <w:t>Exposure to cadmium induced gut histopathological damages and microbiota alterations of Chinese toad (Bufo gargarizans) larvae.</w:t>
      </w:r>
      <w:r>
        <w:t xml:space="preserve"> </w:t>
      </w:r>
      <w:r w:rsidRPr="006E01E5">
        <w:rPr>
          <w:i/>
          <w:iCs/>
        </w:rPr>
        <w:t>Ecotoxicology and Environmental Safety, 180, pp.449-456.</w:t>
      </w:r>
    </w:p>
    <w:p w14:paraId="75CA7690" w14:textId="5E23FE7F" w:rsidR="006E01E5" w:rsidRDefault="00E2344E" w:rsidP="006E01E5">
      <w:hyperlink r:id="rId50" w:history="1">
        <w:r w:rsidR="006E01E5" w:rsidRPr="009B5322">
          <w:rPr>
            <w:rStyle w:val="Hyperlink"/>
          </w:rPr>
          <w:t>https://www.sciencedirect.com/science/article/pii/S0147651319305792</w:t>
        </w:r>
      </w:hyperlink>
    </w:p>
    <w:p w14:paraId="0E433ED6" w14:textId="77777777" w:rsidR="006E01E5" w:rsidRDefault="006E01E5" w:rsidP="006E01E5"/>
    <w:p w14:paraId="112C7071" w14:textId="57B9C987" w:rsidR="00BF35ED" w:rsidRDefault="00BF35ED" w:rsidP="00BF35ED">
      <w:r>
        <w:t xml:space="preserve">Yaparla, A. Docter-Loeb, H. Melnyk, M. L. S. Batheja, A. Grayfer, L. (2019). </w:t>
      </w:r>
      <w:r w:rsidRPr="00BF35ED">
        <w:rPr>
          <w:b/>
        </w:rPr>
        <w:t>The amphibian (Xenopus laevis) colony-stimulating factor-1 and interleukin-34-derived macrophages possess disparate pathogen recognition capacities</w:t>
      </w:r>
      <w:r>
        <w:t xml:space="preserve">. </w:t>
      </w:r>
      <w:r w:rsidRPr="00BF35ED">
        <w:rPr>
          <w:i/>
        </w:rPr>
        <w:t>Developmental &amp; Comparative Immunology, 98</w:t>
      </w:r>
      <w:r>
        <w:t>, pp. 89-97.</w:t>
      </w:r>
    </w:p>
    <w:p w14:paraId="0D751997" w14:textId="3B0C8D2C" w:rsidR="00BF35ED" w:rsidRDefault="00E2344E" w:rsidP="00BF35ED">
      <w:hyperlink r:id="rId51" w:history="1">
        <w:r w:rsidR="00BF35ED" w:rsidRPr="000B4D9A">
          <w:rPr>
            <w:rStyle w:val="Hyperlink"/>
          </w:rPr>
          <w:t>https://www.sciencedirect.com/science/article/pii/S0145305X19301569</w:t>
        </w:r>
      </w:hyperlink>
    </w:p>
    <w:p w14:paraId="5FD617D3" w14:textId="77777777" w:rsidR="00BF35ED" w:rsidRDefault="00BF35ED" w:rsidP="00BF35ED"/>
    <w:p w14:paraId="52099C0D" w14:textId="77777777" w:rsidR="0039685E" w:rsidRPr="00924A5D" w:rsidRDefault="0039685E" w:rsidP="0039685E">
      <w:pPr>
        <w:rPr>
          <w:b/>
        </w:rPr>
      </w:pPr>
      <w:r w:rsidRPr="00924A5D">
        <w:rPr>
          <w:b/>
        </w:rPr>
        <w:t xml:space="preserve">October </w:t>
      </w:r>
    </w:p>
    <w:p w14:paraId="4C44AEEE" w14:textId="5338BE1B" w:rsidR="000253D2" w:rsidRDefault="000253D2" w:rsidP="000253D2">
      <w:r>
        <w:t xml:space="preserve">Do Amaral, D. F. Guerra, V. Motta, A. G. C. de Melo E Silva, D. Rocha, T. L. (2019). </w:t>
      </w:r>
      <w:r w:rsidRPr="000253D2">
        <w:rPr>
          <w:b/>
          <w:bCs/>
        </w:rPr>
        <w:t>Ecotoxicity of nanomaterials in amphibians: A critical review</w:t>
      </w:r>
      <w:r w:rsidRPr="000253D2">
        <w:rPr>
          <w:b/>
          <w:bCs/>
        </w:rPr>
        <w:t>.</w:t>
      </w:r>
      <w:r w:rsidRPr="000253D2">
        <w:t xml:space="preserve"> </w:t>
      </w:r>
      <w:r w:rsidRPr="000253D2">
        <w:rPr>
          <w:i/>
          <w:iCs/>
        </w:rPr>
        <w:t>Science of the Total Environment, 686</w:t>
      </w:r>
      <w:r>
        <w:t>, pp.332-344</w:t>
      </w:r>
    </w:p>
    <w:p w14:paraId="70498542" w14:textId="41BE30F6" w:rsidR="000253D2" w:rsidRDefault="000253D2" w:rsidP="000253D2">
      <w:hyperlink r:id="rId52" w:history="1">
        <w:r w:rsidRPr="000B418D">
          <w:rPr>
            <w:rStyle w:val="Hyperlink"/>
          </w:rPr>
          <w:t>https://www.researchgate.net/publication/333566746_Ecotoxicity_of_nanomaterials_in_amphibians_A_critical_review</w:t>
        </w:r>
      </w:hyperlink>
    </w:p>
    <w:p w14:paraId="045DEC76" w14:textId="77777777" w:rsidR="000253D2" w:rsidRDefault="000253D2" w:rsidP="000253D2"/>
    <w:p w14:paraId="55B49149" w14:textId="4D014C82" w:rsidR="0039685E" w:rsidRDefault="003C472E" w:rsidP="00D964DF">
      <w:r w:rsidRPr="003C472E">
        <w:t>Ruggeri</w:t>
      </w:r>
      <w:r>
        <w:t xml:space="preserve">, J. </w:t>
      </w:r>
      <w:r w:rsidRPr="003C472E">
        <w:t>Ribeiro</w:t>
      </w:r>
      <w:r>
        <w:t xml:space="preserve">, L. </w:t>
      </w:r>
      <w:r w:rsidRPr="003C472E">
        <w:t>Pontes</w:t>
      </w:r>
      <w:r>
        <w:t xml:space="preserve">, M. </w:t>
      </w:r>
      <w:r w:rsidR="00D964DF">
        <w:t xml:space="preserve">Toffolo, C. Candido, M. Carriero, M. Zanella, N. de Sousa, R. L. M. </w:t>
      </w:r>
      <w:r w:rsidRPr="003C472E">
        <w:t>Toledo</w:t>
      </w:r>
      <w:r>
        <w:t xml:space="preserve">, L. F. (2019). </w:t>
      </w:r>
      <w:r w:rsidRPr="003C472E">
        <w:rPr>
          <w:b/>
        </w:rPr>
        <w:t>First Case of Wild Amphibians Infected with Ranavirus in Brazil.</w:t>
      </w:r>
      <w:r>
        <w:t xml:space="preserve"> </w:t>
      </w:r>
      <w:r w:rsidRPr="003C472E">
        <w:rPr>
          <w:i/>
        </w:rPr>
        <w:t>Journal of Wildlife Diseases, 55</w:t>
      </w:r>
      <w:r>
        <w:t>(4), Online.</w:t>
      </w:r>
    </w:p>
    <w:p w14:paraId="3A6100FD" w14:textId="168D1C9E" w:rsidR="003C472E" w:rsidRDefault="00E2344E" w:rsidP="0039685E">
      <w:hyperlink r:id="rId53" w:history="1">
        <w:r w:rsidR="003C472E" w:rsidRPr="00F7579E">
          <w:rPr>
            <w:rStyle w:val="Hyperlink"/>
          </w:rPr>
          <w:t>https://www.researchgate.net/publication/333088972_First_Case_of_Wild_Amphibians_Infected_with_Ranavirus_in_Brazil</w:t>
        </w:r>
      </w:hyperlink>
    </w:p>
    <w:p w14:paraId="668FE8F2" w14:textId="77777777" w:rsidR="001F7B3E" w:rsidRDefault="001F7B3E" w:rsidP="001F7B3E"/>
    <w:p w14:paraId="1512E752" w14:textId="25467B42" w:rsidR="001F7B3E" w:rsidRDefault="001F7B3E" w:rsidP="001F7B3E">
      <w:r>
        <w:t>Schweizer, M. Miksch, L. Köhler, H.-R. Triebskorn, R. (2019).</w:t>
      </w:r>
      <w:r>
        <w:t xml:space="preserve"> </w:t>
      </w:r>
      <w:r w:rsidR="00395AD7" w:rsidRPr="001F7B3E">
        <w:rPr>
          <w:b/>
          <w:bCs/>
        </w:rPr>
        <w:t>Does Bti (Bacillus thuringiensis var. israelensis) affect Rana temporaria tadpoles?</w:t>
      </w:r>
      <w:r w:rsidRPr="001F7B3E">
        <w:rPr>
          <w:b/>
          <w:bCs/>
        </w:rPr>
        <w:t xml:space="preserve"> </w:t>
      </w:r>
      <w:r w:rsidRPr="001F7B3E">
        <w:rPr>
          <w:i/>
          <w:iCs/>
        </w:rPr>
        <w:t>Ecotoxicology and Environmental Safety, 181</w:t>
      </w:r>
      <w:r>
        <w:t>, pp.121-129.</w:t>
      </w:r>
    </w:p>
    <w:p w14:paraId="6EE72F6A" w14:textId="5A9780B6" w:rsidR="00395AD7" w:rsidRDefault="001F7B3E" w:rsidP="00395AD7">
      <w:hyperlink r:id="rId54" w:history="1">
        <w:r w:rsidRPr="000B418D">
          <w:rPr>
            <w:rStyle w:val="Hyperlink"/>
          </w:rPr>
          <w:t>https://www.sciencedirect.com/science/article/pii/S0147651319306219</w:t>
        </w:r>
      </w:hyperlink>
    </w:p>
    <w:p w14:paraId="4AB89F25" w14:textId="77777777" w:rsidR="001F7B3E" w:rsidRDefault="001F7B3E" w:rsidP="00395AD7"/>
    <w:p w14:paraId="0B36934F" w14:textId="77777777" w:rsidR="0039685E" w:rsidRPr="00924A5D" w:rsidRDefault="0039685E" w:rsidP="0039685E">
      <w:pPr>
        <w:rPr>
          <w:b/>
        </w:rPr>
      </w:pPr>
      <w:r w:rsidRPr="00924A5D">
        <w:rPr>
          <w:b/>
        </w:rPr>
        <w:t>November</w:t>
      </w:r>
    </w:p>
    <w:p w14:paraId="47BE05DB" w14:textId="77777777" w:rsidR="0039685E" w:rsidRDefault="0039685E" w:rsidP="0039685E"/>
    <w:p w14:paraId="5FF37953" w14:textId="77777777" w:rsidR="0039685E" w:rsidRPr="00924A5D" w:rsidRDefault="0039685E" w:rsidP="0039685E">
      <w:pPr>
        <w:rPr>
          <w:b/>
        </w:rPr>
      </w:pPr>
      <w:r>
        <w:rPr>
          <w:b/>
        </w:rPr>
        <w:t>D</w:t>
      </w:r>
      <w:r w:rsidRPr="00924A5D">
        <w:rPr>
          <w:b/>
        </w:rPr>
        <w:t>ecember</w:t>
      </w:r>
    </w:p>
    <w:p w14:paraId="30D4ACF3" w14:textId="77777777" w:rsidR="00087CA2" w:rsidRDefault="00087CA2" w:rsidP="00087CA2"/>
    <w:p w14:paraId="737DEB50" w14:textId="6AFE1767" w:rsidR="00087CA2" w:rsidRDefault="00087CA2" w:rsidP="00087CA2">
      <w:r>
        <w:lastRenderedPageBreak/>
        <w:t>Campbell, L. Bower, D. S. Clulow, S. Stockwell, M. Clulow, J. Mahony, M. (2019).</w:t>
      </w:r>
      <w:r>
        <w:t xml:space="preserve"> </w:t>
      </w:r>
      <w:r w:rsidRPr="00087CA2">
        <w:rPr>
          <w:b/>
          <w:bCs/>
        </w:rPr>
        <w:t>I</w:t>
      </w:r>
      <w:r w:rsidRPr="00087CA2">
        <w:rPr>
          <w:b/>
          <w:bCs/>
        </w:rPr>
        <w:t>nteraction between temperature and sublethal infection with the amphibian chytrid fungus impacts a susceptible frog species</w:t>
      </w:r>
      <w:r w:rsidRPr="00087CA2">
        <w:rPr>
          <w:b/>
          <w:bCs/>
        </w:rPr>
        <w:t>.</w:t>
      </w:r>
      <w:r w:rsidRPr="00087CA2">
        <w:t xml:space="preserve"> </w:t>
      </w:r>
      <w:r w:rsidRPr="00087CA2">
        <w:rPr>
          <w:i/>
          <w:iCs/>
        </w:rPr>
        <w:t>Scientific Reports, 9</w:t>
      </w:r>
      <w:r>
        <w:t>(1)</w:t>
      </w:r>
      <w:r>
        <w:t>, Online.</w:t>
      </w:r>
    </w:p>
    <w:p w14:paraId="2F556550" w14:textId="3FFF3540" w:rsidR="00087CA2" w:rsidRDefault="00087CA2" w:rsidP="00087CA2">
      <w:hyperlink r:id="rId55" w:history="1">
        <w:r w:rsidRPr="000B418D">
          <w:rPr>
            <w:rStyle w:val="Hyperlink"/>
          </w:rPr>
          <w:t>https://www.nature.com/articles/s41598-018-35874-7</w:t>
        </w:r>
      </w:hyperlink>
    </w:p>
    <w:p w14:paraId="793719E1" w14:textId="77777777" w:rsidR="00087CA2" w:rsidRDefault="00087CA2" w:rsidP="00087CA2"/>
    <w:p w14:paraId="13AB9172" w14:textId="77777777" w:rsidR="0039685E" w:rsidRDefault="0039685E" w:rsidP="0039685E">
      <w:r w:rsidRPr="005A3581">
        <w:t>Yu</w:t>
      </w:r>
      <w:r>
        <w:t xml:space="preserve">, X. </w:t>
      </w:r>
      <w:r w:rsidRPr="005A3581">
        <w:t>Hoyle</w:t>
      </w:r>
      <w:r>
        <w:t xml:space="preserve">, R. L. </w:t>
      </w:r>
      <w:r w:rsidRPr="005A3581">
        <w:t>Guo</w:t>
      </w:r>
      <w:r>
        <w:t xml:space="preserve">, F. Ratliff, C. M. Cantu, V. Crow, J. Xiang, L. Heatley, J. J. </w:t>
      </w:r>
      <w:r w:rsidRPr="005A3581">
        <w:t>Zhu</w:t>
      </w:r>
      <w:r>
        <w:t xml:space="preserve">, G. (2019). </w:t>
      </w:r>
      <w:r w:rsidRPr="005A3581">
        <w:rPr>
          <w:b/>
        </w:rPr>
        <w:t>A Vavraia-like microsporidium as the cause of deadly infection in threatened and endangered Eurycea salamanders in the United States</w:t>
      </w:r>
      <w:r>
        <w:t xml:space="preserve">. </w:t>
      </w:r>
      <w:r w:rsidRPr="005A3581">
        <w:rPr>
          <w:i/>
        </w:rPr>
        <w:t>Parasites &amp; Vectors 12</w:t>
      </w:r>
      <w:r>
        <w:t>(1), pp.1-10.</w:t>
      </w:r>
    </w:p>
    <w:p w14:paraId="37F78148" w14:textId="77777777" w:rsidR="0039685E" w:rsidRDefault="00E2344E" w:rsidP="0039685E">
      <w:hyperlink r:id="rId56" w:history="1">
        <w:r w:rsidR="0039685E" w:rsidRPr="006846DF">
          <w:rPr>
            <w:rStyle w:val="Hyperlink"/>
          </w:rPr>
          <w:t>https://www.researchgate.net/publication/331760882_A_Vavraia-like_microsporidium_as_the_cause_of_deadly_infection_in_threatened_and_endangered_Eurycea_salamanders_in_the_United_States</w:t>
        </w:r>
      </w:hyperlink>
    </w:p>
    <w:p w14:paraId="2D2769D8" w14:textId="77777777" w:rsidR="0039685E" w:rsidRDefault="0039685E" w:rsidP="0039685E">
      <w:pPr>
        <w:spacing w:after="0"/>
      </w:pPr>
    </w:p>
    <w:p w14:paraId="5C145045" w14:textId="77777777" w:rsidR="0039685E" w:rsidRDefault="0039685E" w:rsidP="0039685E">
      <w:pPr>
        <w:spacing w:after="0"/>
      </w:pPr>
    </w:p>
    <w:p w14:paraId="125847E0" w14:textId="77777777" w:rsidR="0039685E" w:rsidRPr="006F0385" w:rsidRDefault="0039685E" w:rsidP="0039685E">
      <w:pPr>
        <w:spacing w:after="0"/>
        <w:rPr>
          <w:b/>
          <w:sz w:val="28"/>
          <w:szCs w:val="28"/>
        </w:rPr>
      </w:pPr>
      <w:r w:rsidRPr="006F038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6F0385">
        <w:rPr>
          <w:b/>
          <w:sz w:val="28"/>
          <w:szCs w:val="28"/>
        </w:rPr>
        <w:t xml:space="preserve"> Journal Publications</w:t>
      </w:r>
    </w:p>
    <w:p w14:paraId="5FCA29ED" w14:textId="77777777" w:rsidR="0039685E" w:rsidRDefault="0039685E" w:rsidP="0039685E">
      <w:pPr>
        <w:spacing w:after="0"/>
      </w:pPr>
    </w:p>
    <w:p w14:paraId="69B742DC" w14:textId="77777777" w:rsidR="0039685E" w:rsidRDefault="0039685E" w:rsidP="0039685E">
      <w:pPr>
        <w:spacing w:after="0"/>
      </w:pPr>
    </w:p>
    <w:p w14:paraId="368CE2FD" w14:textId="77777777" w:rsidR="0039685E" w:rsidRPr="00934A80" w:rsidRDefault="0039685E" w:rsidP="0039685E">
      <w:pPr>
        <w:spacing w:after="0"/>
        <w:rPr>
          <w:b/>
        </w:rPr>
      </w:pPr>
      <w:r w:rsidRPr="00934A80">
        <w:rPr>
          <w:b/>
        </w:rPr>
        <w:t>January</w:t>
      </w:r>
    </w:p>
    <w:p w14:paraId="55ECE16B" w14:textId="77777777" w:rsidR="0039685E" w:rsidRDefault="0039685E" w:rsidP="0039685E">
      <w:pPr>
        <w:spacing w:after="0"/>
      </w:pPr>
    </w:p>
    <w:p w14:paraId="7B90BA15" w14:textId="77777777" w:rsidR="0039685E" w:rsidRDefault="0039685E" w:rsidP="0039685E">
      <w:pPr>
        <w:spacing w:after="0"/>
      </w:pPr>
    </w:p>
    <w:p w14:paraId="7A3FAD43" w14:textId="77777777" w:rsidR="0039685E" w:rsidRDefault="0039685E" w:rsidP="0039685E">
      <w:pPr>
        <w:spacing w:after="0"/>
      </w:pPr>
    </w:p>
    <w:p w14:paraId="77E6EA6F" w14:textId="77777777" w:rsidR="0039685E" w:rsidRPr="00BB6E65" w:rsidRDefault="0039685E" w:rsidP="0039685E">
      <w:pPr>
        <w:spacing w:after="0"/>
        <w:rPr>
          <w:b/>
        </w:rPr>
      </w:pPr>
      <w:r w:rsidRPr="00BB6E65">
        <w:rPr>
          <w:b/>
        </w:rPr>
        <w:t>February</w:t>
      </w:r>
    </w:p>
    <w:p w14:paraId="70BC9158" w14:textId="77777777" w:rsidR="0039685E" w:rsidRDefault="0039685E" w:rsidP="0039685E">
      <w:pPr>
        <w:spacing w:after="0"/>
      </w:pPr>
    </w:p>
    <w:p w14:paraId="0D20C1E7" w14:textId="77777777" w:rsidR="0039685E" w:rsidRDefault="0039685E" w:rsidP="0039685E"/>
    <w:p w14:paraId="3FF38C87" w14:textId="77777777" w:rsidR="002C193C" w:rsidRDefault="002C193C" w:rsidP="0039685E"/>
    <w:sectPr w:rsidR="002C1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07CB9" w14:textId="77777777" w:rsidR="00E2344E" w:rsidRDefault="00E2344E" w:rsidP="00331E93">
      <w:pPr>
        <w:spacing w:after="0" w:line="240" w:lineRule="auto"/>
      </w:pPr>
      <w:r>
        <w:separator/>
      </w:r>
    </w:p>
  </w:endnote>
  <w:endnote w:type="continuationSeparator" w:id="0">
    <w:p w14:paraId="743F39A8" w14:textId="77777777" w:rsidR="00E2344E" w:rsidRDefault="00E2344E" w:rsidP="00331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35D72" w14:textId="77777777" w:rsidR="00E2344E" w:rsidRDefault="00E2344E" w:rsidP="00331E93">
      <w:pPr>
        <w:spacing w:after="0" w:line="240" w:lineRule="auto"/>
      </w:pPr>
      <w:r>
        <w:separator/>
      </w:r>
    </w:p>
  </w:footnote>
  <w:footnote w:type="continuationSeparator" w:id="0">
    <w:p w14:paraId="7B06AEC8" w14:textId="77777777" w:rsidR="00E2344E" w:rsidRDefault="00E2344E" w:rsidP="00331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E0EC3"/>
    <w:multiLevelType w:val="hybridMultilevel"/>
    <w:tmpl w:val="E1448F6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47"/>
    <w:rsid w:val="00006A7A"/>
    <w:rsid w:val="00007A7B"/>
    <w:rsid w:val="00013FD6"/>
    <w:rsid w:val="00015DBB"/>
    <w:rsid w:val="0001621A"/>
    <w:rsid w:val="00022031"/>
    <w:rsid w:val="0002365C"/>
    <w:rsid w:val="000253D2"/>
    <w:rsid w:val="0002571A"/>
    <w:rsid w:val="00030839"/>
    <w:rsid w:val="0003122E"/>
    <w:rsid w:val="00035759"/>
    <w:rsid w:val="000371A4"/>
    <w:rsid w:val="00044721"/>
    <w:rsid w:val="0004519E"/>
    <w:rsid w:val="00050721"/>
    <w:rsid w:val="00056237"/>
    <w:rsid w:val="000613D4"/>
    <w:rsid w:val="000638AC"/>
    <w:rsid w:val="00064DA7"/>
    <w:rsid w:val="00066199"/>
    <w:rsid w:val="000673EB"/>
    <w:rsid w:val="000705DA"/>
    <w:rsid w:val="00070A14"/>
    <w:rsid w:val="00072596"/>
    <w:rsid w:val="00075714"/>
    <w:rsid w:val="000808EF"/>
    <w:rsid w:val="000819DF"/>
    <w:rsid w:val="000824B0"/>
    <w:rsid w:val="00087CA2"/>
    <w:rsid w:val="000902BE"/>
    <w:rsid w:val="00090389"/>
    <w:rsid w:val="000904AB"/>
    <w:rsid w:val="0009214F"/>
    <w:rsid w:val="000929AA"/>
    <w:rsid w:val="000933C8"/>
    <w:rsid w:val="000935A5"/>
    <w:rsid w:val="00093B1B"/>
    <w:rsid w:val="00093CEC"/>
    <w:rsid w:val="00097118"/>
    <w:rsid w:val="00097342"/>
    <w:rsid w:val="000A1194"/>
    <w:rsid w:val="000A51E2"/>
    <w:rsid w:val="000A5C49"/>
    <w:rsid w:val="000A71AE"/>
    <w:rsid w:val="000A7D5E"/>
    <w:rsid w:val="000B2D95"/>
    <w:rsid w:val="000B3AE2"/>
    <w:rsid w:val="000B4124"/>
    <w:rsid w:val="000B45BC"/>
    <w:rsid w:val="000B63AC"/>
    <w:rsid w:val="000C0BD4"/>
    <w:rsid w:val="000C44C8"/>
    <w:rsid w:val="000D00BA"/>
    <w:rsid w:val="000D131C"/>
    <w:rsid w:val="000D2A08"/>
    <w:rsid w:val="000D426B"/>
    <w:rsid w:val="000D724A"/>
    <w:rsid w:val="000E05F0"/>
    <w:rsid w:val="000E1CF9"/>
    <w:rsid w:val="000E1EF8"/>
    <w:rsid w:val="000E21EA"/>
    <w:rsid w:val="000E2237"/>
    <w:rsid w:val="000E4781"/>
    <w:rsid w:val="000E4FC3"/>
    <w:rsid w:val="000F1963"/>
    <w:rsid w:val="000F2DB6"/>
    <w:rsid w:val="000F345A"/>
    <w:rsid w:val="000F3652"/>
    <w:rsid w:val="000F383D"/>
    <w:rsid w:val="000F46C7"/>
    <w:rsid w:val="000F4E98"/>
    <w:rsid w:val="000F59B3"/>
    <w:rsid w:val="00100D5C"/>
    <w:rsid w:val="00106758"/>
    <w:rsid w:val="00107319"/>
    <w:rsid w:val="00110A08"/>
    <w:rsid w:val="001131CE"/>
    <w:rsid w:val="00115165"/>
    <w:rsid w:val="001202F8"/>
    <w:rsid w:val="0012389D"/>
    <w:rsid w:val="00124DB6"/>
    <w:rsid w:val="00131231"/>
    <w:rsid w:val="00131C61"/>
    <w:rsid w:val="00135B55"/>
    <w:rsid w:val="00136BB7"/>
    <w:rsid w:val="001378F6"/>
    <w:rsid w:val="001379FF"/>
    <w:rsid w:val="00140F95"/>
    <w:rsid w:val="00143288"/>
    <w:rsid w:val="00144AB0"/>
    <w:rsid w:val="00145265"/>
    <w:rsid w:val="001502C3"/>
    <w:rsid w:val="001516DF"/>
    <w:rsid w:val="00152A48"/>
    <w:rsid w:val="0015303C"/>
    <w:rsid w:val="00154A65"/>
    <w:rsid w:val="00154C0C"/>
    <w:rsid w:val="00160B82"/>
    <w:rsid w:val="00163595"/>
    <w:rsid w:val="00165294"/>
    <w:rsid w:val="001736FF"/>
    <w:rsid w:val="001749E7"/>
    <w:rsid w:val="00175E8E"/>
    <w:rsid w:val="00180C04"/>
    <w:rsid w:val="001810B9"/>
    <w:rsid w:val="00182037"/>
    <w:rsid w:val="00184D20"/>
    <w:rsid w:val="001856BB"/>
    <w:rsid w:val="00186805"/>
    <w:rsid w:val="001870BE"/>
    <w:rsid w:val="00190987"/>
    <w:rsid w:val="00193405"/>
    <w:rsid w:val="00195551"/>
    <w:rsid w:val="001A0C3D"/>
    <w:rsid w:val="001A135E"/>
    <w:rsid w:val="001A239F"/>
    <w:rsid w:val="001A2BDF"/>
    <w:rsid w:val="001A3C6B"/>
    <w:rsid w:val="001A7624"/>
    <w:rsid w:val="001B0536"/>
    <w:rsid w:val="001B2AFD"/>
    <w:rsid w:val="001C134E"/>
    <w:rsid w:val="001C445C"/>
    <w:rsid w:val="001C6C5B"/>
    <w:rsid w:val="001D2CB3"/>
    <w:rsid w:val="001D35D0"/>
    <w:rsid w:val="001D52A4"/>
    <w:rsid w:val="001D6ED2"/>
    <w:rsid w:val="001D6FAA"/>
    <w:rsid w:val="001D7245"/>
    <w:rsid w:val="001E4CDF"/>
    <w:rsid w:val="001F305F"/>
    <w:rsid w:val="001F3AD8"/>
    <w:rsid w:val="001F3EF1"/>
    <w:rsid w:val="001F3F61"/>
    <w:rsid w:val="001F51A6"/>
    <w:rsid w:val="001F534F"/>
    <w:rsid w:val="001F5AB5"/>
    <w:rsid w:val="001F70E1"/>
    <w:rsid w:val="001F7B3E"/>
    <w:rsid w:val="002019B6"/>
    <w:rsid w:val="0020227E"/>
    <w:rsid w:val="002035C9"/>
    <w:rsid w:val="0020769D"/>
    <w:rsid w:val="00211E92"/>
    <w:rsid w:val="00215CC7"/>
    <w:rsid w:val="00217603"/>
    <w:rsid w:val="0021790C"/>
    <w:rsid w:val="002213C4"/>
    <w:rsid w:val="00221D4D"/>
    <w:rsid w:val="002230C1"/>
    <w:rsid w:val="002239FF"/>
    <w:rsid w:val="00226445"/>
    <w:rsid w:val="002274DE"/>
    <w:rsid w:val="0022750A"/>
    <w:rsid w:val="002311E8"/>
    <w:rsid w:val="00235D77"/>
    <w:rsid w:val="00241ED7"/>
    <w:rsid w:val="00242C39"/>
    <w:rsid w:val="00244388"/>
    <w:rsid w:val="00250927"/>
    <w:rsid w:val="00252F90"/>
    <w:rsid w:val="00253158"/>
    <w:rsid w:val="00253296"/>
    <w:rsid w:val="002559E3"/>
    <w:rsid w:val="00263B95"/>
    <w:rsid w:val="00264B91"/>
    <w:rsid w:val="0027208D"/>
    <w:rsid w:val="0027288B"/>
    <w:rsid w:val="00272BC3"/>
    <w:rsid w:val="0027347C"/>
    <w:rsid w:val="00275D81"/>
    <w:rsid w:val="002815AD"/>
    <w:rsid w:val="00284F4E"/>
    <w:rsid w:val="002866C2"/>
    <w:rsid w:val="00290590"/>
    <w:rsid w:val="00290AA9"/>
    <w:rsid w:val="00291BDF"/>
    <w:rsid w:val="00293E6F"/>
    <w:rsid w:val="00294CBD"/>
    <w:rsid w:val="002962BD"/>
    <w:rsid w:val="002A14CF"/>
    <w:rsid w:val="002A223B"/>
    <w:rsid w:val="002A4EE9"/>
    <w:rsid w:val="002B10AB"/>
    <w:rsid w:val="002B15A5"/>
    <w:rsid w:val="002B179C"/>
    <w:rsid w:val="002B7D01"/>
    <w:rsid w:val="002C193C"/>
    <w:rsid w:val="002C2547"/>
    <w:rsid w:val="002C29FC"/>
    <w:rsid w:val="002C4851"/>
    <w:rsid w:val="002C78CF"/>
    <w:rsid w:val="002C7CFC"/>
    <w:rsid w:val="002D2E43"/>
    <w:rsid w:val="002D33DC"/>
    <w:rsid w:val="002D7E4B"/>
    <w:rsid w:val="002E1C3D"/>
    <w:rsid w:val="002E3326"/>
    <w:rsid w:val="002E3341"/>
    <w:rsid w:val="002E54F6"/>
    <w:rsid w:val="002F0638"/>
    <w:rsid w:val="002F34C2"/>
    <w:rsid w:val="002F59F2"/>
    <w:rsid w:val="002F5F0B"/>
    <w:rsid w:val="002F7FBA"/>
    <w:rsid w:val="00301E3F"/>
    <w:rsid w:val="00305163"/>
    <w:rsid w:val="00306D39"/>
    <w:rsid w:val="003073F2"/>
    <w:rsid w:val="00311F59"/>
    <w:rsid w:val="00314202"/>
    <w:rsid w:val="0031625C"/>
    <w:rsid w:val="00316586"/>
    <w:rsid w:val="00320887"/>
    <w:rsid w:val="00322019"/>
    <w:rsid w:val="003223F0"/>
    <w:rsid w:val="00324A90"/>
    <w:rsid w:val="00330788"/>
    <w:rsid w:val="00330FAB"/>
    <w:rsid w:val="00331E93"/>
    <w:rsid w:val="00333757"/>
    <w:rsid w:val="00334ED2"/>
    <w:rsid w:val="0033777A"/>
    <w:rsid w:val="003404E9"/>
    <w:rsid w:val="00341F95"/>
    <w:rsid w:val="0034396D"/>
    <w:rsid w:val="003440ED"/>
    <w:rsid w:val="0034550C"/>
    <w:rsid w:val="0034752A"/>
    <w:rsid w:val="0035273C"/>
    <w:rsid w:val="00353790"/>
    <w:rsid w:val="00356A78"/>
    <w:rsid w:val="003575C1"/>
    <w:rsid w:val="00360836"/>
    <w:rsid w:val="00361DA7"/>
    <w:rsid w:val="00361EDB"/>
    <w:rsid w:val="00364F40"/>
    <w:rsid w:val="003654B2"/>
    <w:rsid w:val="00372A69"/>
    <w:rsid w:val="003739A6"/>
    <w:rsid w:val="00374DE0"/>
    <w:rsid w:val="0038045D"/>
    <w:rsid w:val="00382A73"/>
    <w:rsid w:val="003843A5"/>
    <w:rsid w:val="00385202"/>
    <w:rsid w:val="00385E4E"/>
    <w:rsid w:val="00386BFC"/>
    <w:rsid w:val="00386DF5"/>
    <w:rsid w:val="003910DD"/>
    <w:rsid w:val="00391D56"/>
    <w:rsid w:val="003922CE"/>
    <w:rsid w:val="00393375"/>
    <w:rsid w:val="00395AD7"/>
    <w:rsid w:val="0039685E"/>
    <w:rsid w:val="003A2861"/>
    <w:rsid w:val="003A2F3E"/>
    <w:rsid w:val="003B0B55"/>
    <w:rsid w:val="003B2EE0"/>
    <w:rsid w:val="003B3976"/>
    <w:rsid w:val="003B4622"/>
    <w:rsid w:val="003B51DF"/>
    <w:rsid w:val="003C0B74"/>
    <w:rsid w:val="003C3897"/>
    <w:rsid w:val="003C472E"/>
    <w:rsid w:val="003C592F"/>
    <w:rsid w:val="003C6B52"/>
    <w:rsid w:val="003C6B8C"/>
    <w:rsid w:val="003C77A4"/>
    <w:rsid w:val="003C7CD7"/>
    <w:rsid w:val="003D27D3"/>
    <w:rsid w:val="003D3902"/>
    <w:rsid w:val="003D6F4B"/>
    <w:rsid w:val="003D7135"/>
    <w:rsid w:val="003E0EB6"/>
    <w:rsid w:val="003E127B"/>
    <w:rsid w:val="003E22AE"/>
    <w:rsid w:val="003E25FB"/>
    <w:rsid w:val="003E2757"/>
    <w:rsid w:val="003E28EF"/>
    <w:rsid w:val="003E40B1"/>
    <w:rsid w:val="003E5CE8"/>
    <w:rsid w:val="003E606C"/>
    <w:rsid w:val="003F0290"/>
    <w:rsid w:val="003F0C7F"/>
    <w:rsid w:val="004002EA"/>
    <w:rsid w:val="00401869"/>
    <w:rsid w:val="0040696F"/>
    <w:rsid w:val="00407909"/>
    <w:rsid w:val="00410A69"/>
    <w:rsid w:val="00413BA9"/>
    <w:rsid w:val="00415CC8"/>
    <w:rsid w:val="00417597"/>
    <w:rsid w:val="004178E0"/>
    <w:rsid w:val="004204A3"/>
    <w:rsid w:val="0042233E"/>
    <w:rsid w:val="004226E5"/>
    <w:rsid w:val="00422DD5"/>
    <w:rsid w:val="0042378E"/>
    <w:rsid w:val="004265C1"/>
    <w:rsid w:val="00426857"/>
    <w:rsid w:val="0043102F"/>
    <w:rsid w:val="004355FB"/>
    <w:rsid w:val="00435DBF"/>
    <w:rsid w:val="0044094D"/>
    <w:rsid w:val="00441C86"/>
    <w:rsid w:val="00443B81"/>
    <w:rsid w:val="00444EF6"/>
    <w:rsid w:val="00445043"/>
    <w:rsid w:val="00450F9F"/>
    <w:rsid w:val="0045134D"/>
    <w:rsid w:val="00451580"/>
    <w:rsid w:val="00452ADF"/>
    <w:rsid w:val="00455919"/>
    <w:rsid w:val="00456A2B"/>
    <w:rsid w:val="004615E3"/>
    <w:rsid w:val="00462092"/>
    <w:rsid w:val="0046282E"/>
    <w:rsid w:val="00466749"/>
    <w:rsid w:val="00466C1E"/>
    <w:rsid w:val="004711B0"/>
    <w:rsid w:val="00472623"/>
    <w:rsid w:val="004808EE"/>
    <w:rsid w:val="00485C6F"/>
    <w:rsid w:val="004914F3"/>
    <w:rsid w:val="004922B4"/>
    <w:rsid w:val="00494CCE"/>
    <w:rsid w:val="004A5A1A"/>
    <w:rsid w:val="004B0399"/>
    <w:rsid w:val="004C18EB"/>
    <w:rsid w:val="004C3035"/>
    <w:rsid w:val="004C32D0"/>
    <w:rsid w:val="004C35CD"/>
    <w:rsid w:val="004C6035"/>
    <w:rsid w:val="004C6845"/>
    <w:rsid w:val="004D03B4"/>
    <w:rsid w:val="004D0D88"/>
    <w:rsid w:val="004D260E"/>
    <w:rsid w:val="004D445C"/>
    <w:rsid w:val="004D4FF6"/>
    <w:rsid w:val="004D528F"/>
    <w:rsid w:val="004E0F3F"/>
    <w:rsid w:val="004E10C8"/>
    <w:rsid w:val="004E6EB3"/>
    <w:rsid w:val="004E72CF"/>
    <w:rsid w:val="004F053D"/>
    <w:rsid w:val="004F0A5D"/>
    <w:rsid w:val="004F4940"/>
    <w:rsid w:val="004F7095"/>
    <w:rsid w:val="00500E11"/>
    <w:rsid w:val="0050681B"/>
    <w:rsid w:val="00511E9A"/>
    <w:rsid w:val="00516391"/>
    <w:rsid w:val="00520F40"/>
    <w:rsid w:val="00521822"/>
    <w:rsid w:val="00523D85"/>
    <w:rsid w:val="00524B91"/>
    <w:rsid w:val="0052535B"/>
    <w:rsid w:val="0052596A"/>
    <w:rsid w:val="00527109"/>
    <w:rsid w:val="00531B10"/>
    <w:rsid w:val="00534634"/>
    <w:rsid w:val="005413C9"/>
    <w:rsid w:val="00541521"/>
    <w:rsid w:val="0055175F"/>
    <w:rsid w:val="0055289D"/>
    <w:rsid w:val="0055522A"/>
    <w:rsid w:val="00555E75"/>
    <w:rsid w:val="00556E5A"/>
    <w:rsid w:val="005575A0"/>
    <w:rsid w:val="00562D77"/>
    <w:rsid w:val="00564319"/>
    <w:rsid w:val="005675B9"/>
    <w:rsid w:val="0056794A"/>
    <w:rsid w:val="00567DF0"/>
    <w:rsid w:val="00571034"/>
    <w:rsid w:val="00571B83"/>
    <w:rsid w:val="00573053"/>
    <w:rsid w:val="00574212"/>
    <w:rsid w:val="00575005"/>
    <w:rsid w:val="0057646E"/>
    <w:rsid w:val="00576A7A"/>
    <w:rsid w:val="00583D79"/>
    <w:rsid w:val="00587DC2"/>
    <w:rsid w:val="00590F29"/>
    <w:rsid w:val="005916DB"/>
    <w:rsid w:val="0059239A"/>
    <w:rsid w:val="005925CC"/>
    <w:rsid w:val="00594552"/>
    <w:rsid w:val="005A05F1"/>
    <w:rsid w:val="005A05F6"/>
    <w:rsid w:val="005A48BC"/>
    <w:rsid w:val="005A51E9"/>
    <w:rsid w:val="005A7A2C"/>
    <w:rsid w:val="005B0EC8"/>
    <w:rsid w:val="005B5254"/>
    <w:rsid w:val="005C7317"/>
    <w:rsid w:val="005C7799"/>
    <w:rsid w:val="005D0783"/>
    <w:rsid w:val="005D0C58"/>
    <w:rsid w:val="005D1AF8"/>
    <w:rsid w:val="005D5100"/>
    <w:rsid w:val="005D5209"/>
    <w:rsid w:val="005D7892"/>
    <w:rsid w:val="005E0F76"/>
    <w:rsid w:val="005E47E1"/>
    <w:rsid w:val="005E4D51"/>
    <w:rsid w:val="005F0612"/>
    <w:rsid w:val="005F0F83"/>
    <w:rsid w:val="005F4B38"/>
    <w:rsid w:val="005F4D91"/>
    <w:rsid w:val="005F6DC8"/>
    <w:rsid w:val="005F7014"/>
    <w:rsid w:val="005F7DD5"/>
    <w:rsid w:val="006011B7"/>
    <w:rsid w:val="0060206D"/>
    <w:rsid w:val="006040F7"/>
    <w:rsid w:val="00605094"/>
    <w:rsid w:val="006064FF"/>
    <w:rsid w:val="006075D5"/>
    <w:rsid w:val="0061106D"/>
    <w:rsid w:val="00614052"/>
    <w:rsid w:val="00614A9E"/>
    <w:rsid w:val="00615947"/>
    <w:rsid w:val="00615D8C"/>
    <w:rsid w:val="0061692F"/>
    <w:rsid w:val="00622C9E"/>
    <w:rsid w:val="00622CA5"/>
    <w:rsid w:val="00624990"/>
    <w:rsid w:val="006251F2"/>
    <w:rsid w:val="006260B7"/>
    <w:rsid w:val="00631110"/>
    <w:rsid w:val="00636B7A"/>
    <w:rsid w:val="006419B9"/>
    <w:rsid w:val="006420BF"/>
    <w:rsid w:val="00642966"/>
    <w:rsid w:val="00645363"/>
    <w:rsid w:val="006479B3"/>
    <w:rsid w:val="00651EEE"/>
    <w:rsid w:val="00653D67"/>
    <w:rsid w:val="00657905"/>
    <w:rsid w:val="006636FE"/>
    <w:rsid w:val="00664294"/>
    <w:rsid w:val="0066715E"/>
    <w:rsid w:val="00667C7E"/>
    <w:rsid w:val="00671DCE"/>
    <w:rsid w:val="006737C4"/>
    <w:rsid w:val="006738C2"/>
    <w:rsid w:val="00675F9A"/>
    <w:rsid w:val="006761EF"/>
    <w:rsid w:val="006769D7"/>
    <w:rsid w:val="006841AD"/>
    <w:rsid w:val="0068557C"/>
    <w:rsid w:val="00685C1A"/>
    <w:rsid w:val="00685DB7"/>
    <w:rsid w:val="00687DBA"/>
    <w:rsid w:val="006907E3"/>
    <w:rsid w:val="00690CAE"/>
    <w:rsid w:val="00694FB7"/>
    <w:rsid w:val="006952BA"/>
    <w:rsid w:val="00695EBE"/>
    <w:rsid w:val="00696BF2"/>
    <w:rsid w:val="006A06AB"/>
    <w:rsid w:val="006A4CF7"/>
    <w:rsid w:val="006A5841"/>
    <w:rsid w:val="006A748A"/>
    <w:rsid w:val="006B02D9"/>
    <w:rsid w:val="006B137A"/>
    <w:rsid w:val="006B24D5"/>
    <w:rsid w:val="006B4A7E"/>
    <w:rsid w:val="006B4ED5"/>
    <w:rsid w:val="006B5DD4"/>
    <w:rsid w:val="006B62B4"/>
    <w:rsid w:val="006B6AF7"/>
    <w:rsid w:val="006C0EA5"/>
    <w:rsid w:val="006C1CD1"/>
    <w:rsid w:val="006C4D15"/>
    <w:rsid w:val="006C4D3F"/>
    <w:rsid w:val="006C721A"/>
    <w:rsid w:val="006D03EB"/>
    <w:rsid w:val="006D46F8"/>
    <w:rsid w:val="006D7003"/>
    <w:rsid w:val="006E01E5"/>
    <w:rsid w:val="006E2D05"/>
    <w:rsid w:val="006E3A36"/>
    <w:rsid w:val="006E4E95"/>
    <w:rsid w:val="006E6757"/>
    <w:rsid w:val="006F0385"/>
    <w:rsid w:val="006F0B69"/>
    <w:rsid w:val="006F0CB5"/>
    <w:rsid w:val="006F36C2"/>
    <w:rsid w:val="006F440E"/>
    <w:rsid w:val="006F68FF"/>
    <w:rsid w:val="006F7878"/>
    <w:rsid w:val="00703AB9"/>
    <w:rsid w:val="00710B11"/>
    <w:rsid w:val="00711102"/>
    <w:rsid w:val="00716908"/>
    <w:rsid w:val="00717322"/>
    <w:rsid w:val="00720F24"/>
    <w:rsid w:val="00722F8B"/>
    <w:rsid w:val="00724F6F"/>
    <w:rsid w:val="0072525F"/>
    <w:rsid w:val="007278F5"/>
    <w:rsid w:val="00730F2F"/>
    <w:rsid w:val="00731291"/>
    <w:rsid w:val="007323F2"/>
    <w:rsid w:val="0073304C"/>
    <w:rsid w:val="00733C73"/>
    <w:rsid w:val="00735DD3"/>
    <w:rsid w:val="00737869"/>
    <w:rsid w:val="007403AE"/>
    <w:rsid w:val="00741001"/>
    <w:rsid w:val="007413A5"/>
    <w:rsid w:val="0074454C"/>
    <w:rsid w:val="00744AEA"/>
    <w:rsid w:val="00751BEB"/>
    <w:rsid w:val="00752290"/>
    <w:rsid w:val="0075689F"/>
    <w:rsid w:val="00756F42"/>
    <w:rsid w:val="00756FEA"/>
    <w:rsid w:val="0076303D"/>
    <w:rsid w:val="00763A7A"/>
    <w:rsid w:val="007657EA"/>
    <w:rsid w:val="007665A7"/>
    <w:rsid w:val="00766E79"/>
    <w:rsid w:val="00772D3C"/>
    <w:rsid w:val="00776A7E"/>
    <w:rsid w:val="00776E28"/>
    <w:rsid w:val="00783894"/>
    <w:rsid w:val="0079308E"/>
    <w:rsid w:val="007945CD"/>
    <w:rsid w:val="00797F9B"/>
    <w:rsid w:val="007A2356"/>
    <w:rsid w:val="007A258B"/>
    <w:rsid w:val="007A2C6E"/>
    <w:rsid w:val="007A3484"/>
    <w:rsid w:val="007A4335"/>
    <w:rsid w:val="007A7345"/>
    <w:rsid w:val="007B25E1"/>
    <w:rsid w:val="007B437C"/>
    <w:rsid w:val="007B4868"/>
    <w:rsid w:val="007B5791"/>
    <w:rsid w:val="007D05C2"/>
    <w:rsid w:val="007D1447"/>
    <w:rsid w:val="007D149A"/>
    <w:rsid w:val="007D1643"/>
    <w:rsid w:val="007D306A"/>
    <w:rsid w:val="007D3102"/>
    <w:rsid w:val="007D34F9"/>
    <w:rsid w:val="007D49B2"/>
    <w:rsid w:val="007D543A"/>
    <w:rsid w:val="007D6142"/>
    <w:rsid w:val="007D66ED"/>
    <w:rsid w:val="007D7003"/>
    <w:rsid w:val="007E1862"/>
    <w:rsid w:val="007E2F87"/>
    <w:rsid w:val="007E3913"/>
    <w:rsid w:val="007E5C57"/>
    <w:rsid w:val="007E5F28"/>
    <w:rsid w:val="007E600B"/>
    <w:rsid w:val="007E6A94"/>
    <w:rsid w:val="007F0265"/>
    <w:rsid w:val="007F13BF"/>
    <w:rsid w:val="007F15AC"/>
    <w:rsid w:val="007F1C01"/>
    <w:rsid w:val="007F58B0"/>
    <w:rsid w:val="007F7A93"/>
    <w:rsid w:val="008004A3"/>
    <w:rsid w:val="0080084A"/>
    <w:rsid w:val="00801572"/>
    <w:rsid w:val="00801855"/>
    <w:rsid w:val="00801A3E"/>
    <w:rsid w:val="008034DB"/>
    <w:rsid w:val="00803D54"/>
    <w:rsid w:val="008064FB"/>
    <w:rsid w:val="00806D82"/>
    <w:rsid w:val="00807CE6"/>
    <w:rsid w:val="00810AC2"/>
    <w:rsid w:val="00811DF0"/>
    <w:rsid w:val="008133DA"/>
    <w:rsid w:val="0081365B"/>
    <w:rsid w:val="00813D02"/>
    <w:rsid w:val="008201BB"/>
    <w:rsid w:val="00822470"/>
    <w:rsid w:val="00823172"/>
    <w:rsid w:val="00830E84"/>
    <w:rsid w:val="008334FB"/>
    <w:rsid w:val="00836513"/>
    <w:rsid w:val="00836F3E"/>
    <w:rsid w:val="00840A01"/>
    <w:rsid w:val="008440B4"/>
    <w:rsid w:val="00844A5E"/>
    <w:rsid w:val="00845EEF"/>
    <w:rsid w:val="00846227"/>
    <w:rsid w:val="00846D1C"/>
    <w:rsid w:val="008472B3"/>
    <w:rsid w:val="0084747C"/>
    <w:rsid w:val="008525BA"/>
    <w:rsid w:val="00852E48"/>
    <w:rsid w:val="008531B7"/>
    <w:rsid w:val="00853BF0"/>
    <w:rsid w:val="00853EB6"/>
    <w:rsid w:val="00854D00"/>
    <w:rsid w:val="00855778"/>
    <w:rsid w:val="00856324"/>
    <w:rsid w:val="008563C5"/>
    <w:rsid w:val="00860D15"/>
    <w:rsid w:val="008613E7"/>
    <w:rsid w:val="0086203B"/>
    <w:rsid w:val="008628B3"/>
    <w:rsid w:val="00863966"/>
    <w:rsid w:val="008665CC"/>
    <w:rsid w:val="00866843"/>
    <w:rsid w:val="00870DCE"/>
    <w:rsid w:val="00873A50"/>
    <w:rsid w:val="00881E21"/>
    <w:rsid w:val="00882B37"/>
    <w:rsid w:val="00891409"/>
    <w:rsid w:val="00893588"/>
    <w:rsid w:val="0089365D"/>
    <w:rsid w:val="008951C3"/>
    <w:rsid w:val="00896BD7"/>
    <w:rsid w:val="00896CD4"/>
    <w:rsid w:val="008A2ED7"/>
    <w:rsid w:val="008A3610"/>
    <w:rsid w:val="008A3A53"/>
    <w:rsid w:val="008A46ED"/>
    <w:rsid w:val="008A596D"/>
    <w:rsid w:val="008A6FB3"/>
    <w:rsid w:val="008B05A1"/>
    <w:rsid w:val="008B5C8E"/>
    <w:rsid w:val="008B5E84"/>
    <w:rsid w:val="008B7998"/>
    <w:rsid w:val="008C2B1F"/>
    <w:rsid w:val="008C3A44"/>
    <w:rsid w:val="008D14E4"/>
    <w:rsid w:val="008D178E"/>
    <w:rsid w:val="008D3BB9"/>
    <w:rsid w:val="008D57EB"/>
    <w:rsid w:val="008D6B4A"/>
    <w:rsid w:val="008E019D"/>
    <w:rsid w:val="008E4E0E"/>
    <w:rsid w:val="008E6A6A"/>
    <w:rsid w:val="008F11AB"/>
    <w:rsid w:val="008F1B7B"/>
    <w:rsid w:val="008F48BD"/>
    <w:rsid w:val="008F5A71"/>
    <w:rsid w:val="008F6164"/>
    <w:rsid w:val="008F6996"/>
    <w:rsid w:val="008F6ACE"/>
    <w:rsid w:val="008F6F79"/>
    <w:rsid w:val="0090547C"/>
    <w:rsid w:val="00910B58"/>
    <w:rsid w:val="00912DAE"/>
    <w:rsid w:val="00913D10"/>
    <w:rsid w:val="0091467F"/>
    <w:rsid w:val="00915D90"/>
    <w:rsid w:val="00916F56"/>
    <w:rsid w:val="0091779D"/>
    <w:rsid w:val="00921897"/>
    <w:rsid w:val="009245CE"/>
    <w:rsid w:val="00924A5D"/>
    <w:rsid w:val="0093371A"/>
    <w:rsid w:val="00933B1B"/>
    <w:rsid w:val="00934683"/>
    <w:rsid w:val="00934820"/>
    <w:rsid w:val="00934A80"/>
    <w:rsid w:val="00937BB6"/>
    <w:rsid w:val="00940D71"/>
    <w:rsid w:val="009428BE"/>
    <w:rsid w:val="00944286"/>
    <w:rsid w:val="009461FF"/>
    <w:rsid w:val="00947CE5"/>
    <w:rsid w:val="009520BF"/>
    <w:rsid w:val="00955CA9"/>
    <w:rsid w:val="00957FC2"/>
    <w:rsid w:val="0096206B"/>
    <w:rsid w:val="00962538"/>
    <w:rsid w:val="00964EAB"/>
    <w:rsid w:val="00966AB0"/>
    <w:rsid w:val="00966B91"/>
    <w:rsid w:val="009708D1"/>
    <w:rsid w:val="00971134"/>
    <w:rsid w:val="00973FDC"/>
    <w:rsid w:val="0097558B"/>
    <w:rsid w:val="00976E82"/>
    <w:rsid w:val="00980AC1"/>
    <w:rsid w:val="00981FE5"/>
    <w:rsid w:val="00985AF8"/>
    <w:rsid w:val="00990098"/>
    <w:rsid w:val="0099268D"/>
    <w:rsid w:val="00994351"/>
    <w:rsid w:val="009962EF"/>
    <w:rsid w:val="009A0812"/>
    <w:rsid w:val="009A35D0"/>
    <w:rsid w:val="009A50F7"/>
    <w:rsid w:val="009B25D6"/>
    <w:rsid w:val="009B3240"/>
    <w:rsid w:val="009B33E3"/>
    <w:rsid w:val="009B7CD4"/>
    <w:rsid w:val="009C39D3"/>
    <w:rsid w:val="009C3E91"/>
    <w:rsid w:val="009C5E9B"/>
    <w:rsid w:val="009C6748"/>
    <w:rsid w:val="009C6C21"/>
    <w:rsid w:val="009D391B"/>
    <w:rsid w:val="009D402E"/>
    <w:rsid w:val="009D7469"/>
    <w:rsid w:val="009E0BAD"/>
    <w:rsid w:val="009E1DFF"/>
    <w:rsid w:val="009E1E1D"/>
    <w:rsid w:val="009E47FE"/>
    <w:rsid w:val="009E4F66"/>
    <w:rsid w:val="009F14B2"/>
    <w:rsid w:val="009F1B48"/>
    <w:rsid w:val="009F2681"/>
    <w:rsid w:val="009F3D4C"/>
    <w:rsid w:val="009F6656"/>
    <w:rsid w:val="009F7F6A"/>
    <w:rsid w:val="00A00DA3"/>
    <w:rsid w:val="00A019BD"/>
    <w:rsid w:val="00A0243B"/>
    <w:rsid w:val="00A03737"/>
    <w:rsid w:val="00A03D91"/>
    <w:rsid w:val="00A042E8"/>
    <w:rsid w:val="00A05888"/>
    <w:rsid w:val="00A07FB4"/>
    <w:rsid w:val="00A14A81"/>
    <w:rsid w:val="00A1563C"/>
    <w:rsid w:val="00A201E0"/>
    <w:rsid w:val="00A20225"/>
    <w:rsid w:val="00A2059E"/>
    <w:rsid w:val="00A22E04"/>
    <w:rsid w:val="00A24033"/>
    <w:rsid w:val="00A24695"/>
    <w:rsid w:val="00A307A6"/>
    <w:rsid w:val="00A323B4"/>
    <w:rsid w:val="00A34078"/>
    <w:rsid w:val="00A40799"/>
    <w:rsid w:val="00A41C9B"/>
    <w:rsid w:val="00A4602A"/>
    <w:rsid w:val="00A469C3"/>
    <w:rsid w:val="00A50683"/>
    <w:rsid w:val="00A50B3B"/>
    <w:rsid w:val="00A533FB"/>
    <w:rsid w:val="00A54BA6"/>
    <w:rsid w:val="00A55459"/>
    <w:rsid w:val="00A5551A"/>
    <w:rsid w:val="00A61419"/>
    <w:rsid w:val="00A618EE"/>
    <w:rsid w:val="00A61CBD"/>
    <w:rsid w:val="00A63356"/>
    <w:rsid w:val="00A6447F"/>
    <w:rsid w:val="00A6551A"/>
    <w:rsid w:val="00A71825"/>
    <w:rsid w:val="00A71900"/>
    <w:rsid w:val="00A7275C"/>
    <w:rsid w:val="00A731F3"/>
    <w:rsid w:val="00A747C0"/>
    <w:rsid w:val="00A74F5D"/>
    <w:rsid w:val="00A7563B"/>
    <w:rsid w:val="00A776AA"/>
    <w:rsid w:val="00A81C3E"/>
    <w:rsid w:val="00A8262F"/>
    <w:rsid w:val="00A8406E"/>
    <w:rsid w:val="00A842B0"/>
    <w:rsid w:val="00A84674"/>
    <w:rsid w:val="00A853AF"/>
    <w:rsid w:val="00A85ACB"/>
    <w:rsid w:val="00A8731F"/>
    <w:rsid w:val="00A87977"/>
    <w:rsid w:val="00A905EE"/>
    <w:rsid w:val="00A908CD"/>
    <w:rsid w:val="00A91025"/>
    <w:rsid w:val="00A94250"/>
    <w:rsid w:val="00A94BE7"/>
    <w:rsid w:val="00AA0682"/>
    <w:rsid w:val="00AA0C7F"/>
    <w:rsid w:val="00AA19F0"/>
    <w:rsid w:val="00AA4C27"/>
    <w:rsid w:val="00AA5A8D"/>
    <w:rsid w:val="00AA75A7"/>
    <w:rsid w:val="00AB2A88"/>
    <w:rsid w:val="00AB3B7F"/>
    <w:rsid w:val="00AC18E8"/>
    <w:rsid w:val="00AC1C62"/>
    <w:rsid w:val="00AC2BA2"/>
    <w:rsid w:val="00AC2C5D"/>
    <w:rsid w:val="00AC2F94"/>
    <w:rsid w:val="00AC356F"/>
    <w:rsid w:val="00AC3989"/>
    <w:rsid w:val="00AC3EEF"/>
    <w:rsid w:val="00AC6218"/>
    <w:rsid w:val="00AD1495"/>
    <w:rsid w:val="00AD3B10"/>
    <w:rsid w:val="00AD404C"/>
    <w:rsid w:val="00AD58DF"/>
    <w:rsid w:val="00AD656E"/>
    <w:rsid w:val="00AD6E35"/>
    <w:rsid w:val="00AD77F4"/>
    <w:rsid w:val="00AE10ED"/>
    <w:rsid w:val="00AE272E"/>
    <w:rsid w:val="00AE3B29"/>
    <w:rsid w:val="00AE5B8B"/>
    <w:rsid w:val="00AE7D7F"/>
    <w:rsid w:val="00AF001A"/>
    <w:rsid w:val="00AF0197"/>
    <w:rsid w:val="00AF297D"/>
    <w:rsid w:val="00AF2A59"/>
    <w:rsid w:val="00AF4425"/>
    <w:rsid w:val="00AF5D1F"/>
    <w:rsid w:val="00AF7C38"/>
    <w:rsid w:val="00B02932"/>
    <w:rsid w:val="00B03BCB"/>
    <w:rsid w:val="00B042DA"/>
    <w:rsid w:val="00B05329"/>
    <w:rsid w:val="00B0630E"/>
    <w:rsid w:val="00B063E0"/>
    <w:rsid w:val="00B10231"/>
    <w:rsid w:val="00B11394"/>
    <w:rsid w:val="00B12613"/>
    <w:rsid w:val="00B16828"/>
    <w:rsid w:val="00B2075D"/>
    <w:rsid w:val="00B22EF8"/>
    <w:rsid w:val="00B325FE"/>
    <w:rsid w:val="00B32E43"/>
    <w:rsid w:val="00B34CC6"/>
    <w:rsid w:val="00B40DCA"/>
    <w:rsid w:val="00B41128"/>
    <w:rsid w:val="00B42446"/>
    <w:rsid w:val="00B424E1"/>
    <w:rsid w:val="00B42795"/>
    <w:rsid w:val="00B43D85"/>
    <w:rsid w:val="00B4621C"/>
    <w:rsid w:val="00B470E7"/>
    <w:rsid w:val="00B536E9"/>
    <w:rsid w:val="00B56AB5"/>
    <w:rsid w:val="00B57B98"/>
    <w:rsid w:val="00B6153B"/>
    <w:rsid w:val="00B61CCA"/>
    <w:rsid w:val="00B64516"/>
    <w:rsid w:val="00B64847"/>
    <w:rsid w:val="00B7027C"/>
    <w:rsid w:val="00B74E89"/>
    <w:rsid w:val="00B75779"/>
    <w:rsid w:val="00B82F8E"/>
    <w:rsid w:val="00B8341E"/>
    <w:rsid w:val="00B87E63"/>
    <w:rsid w:val="00B9348D"/>
    <w:rsid w:val="00BA4BD7"/>
    <w:rsid w:val="00BA4CAD"/>
    <w:rsid w:val="00BA5A4E"/>
    <w:rsid w:val="00BA6E00"/>
    <w:rsid w:val="00BB11E4"/>
    <w:rsid w:val="00BB2BE6"/>
    <w:rsid w:val="00BB693F"/>
    <w:rsid w:val="00BB6A31"/>
    <w:rsid w:val="00BB6E65"/>
    <w:rsid w:val="00BB7206"/>
    <w:rsid w:val="00BC73DD"/>
    <w:rsid w:val="00BD3964"/>
    <w:rsid w:val="00BD39D8"/>
    <w:rsid w:val="00BD703F"/>
    <w:rsid w:val="00BE075E"/>
    <w:rsid w:val="00BE6D32"/>
    <w:rsid w:val="00BF2763"/>
    <w:rsid w:val="00BF2DFC"/>
    <w:rsid w:val="00BF35D4"/>
    <w:rsid w:val="00BF35ED"/>
    <w:rsid w:val="00BF3A46"/>
    <w:rsid w:val="00BF3E94"/>
    <w:rsid w:val="00BF6158"/>
    <w:rsid w:val="00C00D9F"/>
    <w:rsid w:val="00C04CF7"/>
    <w:rsid w:val="00C05DD7"/>
    <w:rsid w:val="00C10C1B"/>
    <w:rsid w:val="00C11848"/>
    <w:rsid w:val="00C125E8"/>
    <w:rsid w:val="00C17DF7"/>
    <w:rsid w:val="00C2109C"/>
    <w:rsid w:val="00C237C3"/>
    <w:rsid w:val="00C27476"/>
    <w:rsid w:val="00C31740"/>
    <w:rsid w:val="00C335CE"/>
    <w:rsid w:val="00C34C2D"/>
    <w:rsid w:val="00C354D7"/>
    <w:rsid w:val="00C35AB4"/>
    <w:rsid w:val="00C35DFD"/>
    <w:rsid w:val="00C37FE1"/>
    <w:rsid w:val="00C41256"/>
    <w:rsid w:val="00C41B82"/>
    <w:rsid w:val="00C42A13"/>
    <w:rsid w:val="00C476E1"/>
    <w:rsid w:val="00C51236"/>
    <w:rsid w:val="00C53495"/>
    <w:rsid w:val="00C53817"/>
    <w:rsid w:val="00C56D12"/>
    <w:rsid w:val="00C60770"/>
    <w:rsid w:val="00C62195"/>
    <w:rsid w:val="00C6588F"/>
    <w:rsid w:val="00C66D1D"/>
    <w:rsid w:val="00C66FA0"/>
    <w:rsid w:val="00C72619"/>
    <w:rsid w:val="00C7302E"/>
    <w:rsid w:val="00C73477"/>
    <w:rsid w:val="00C735CD"/>
    <w:rsid w:val="00C737F4"/>
    <w:rsid w:val="00C74748"/>
    <w:rsid w:val="00C74D09"/>
    <w:rsid w:val="00C8154C"/>
    <w:rsid w:val="00C81565"/>
    <w:rsid w:val="00C82B94"/>
    <w:rsid w:val="00C852BE"/>
    <w:rsid w:val="00C85FAB"/>
    <w:rsid w:val="00C903EE"/>
    <w:rsid w:val="00C91781"/>
    <w:rsid w:val="00C91D1E"/>
    <w:rsid w:val="00C91D89"/>
    <w:rsid w:val="00C97445"/>
    <w:rsid w:val="00CA10E0"/>
    <w:rsid w:val="00CA212D"/>
    <w:rsid w:val="00CA24A4"/>
    <w:rsid w:val="00CA2711"/>
    <w:rsid w:val="00CA3704"/>
    <w:rsid w:val="00CB18B9"/>
    <w:rsid w:val="00CB1FBA"/>
    <w:rsid w:val="00CB3AC2"/>
    <w:rsid w:val="00CB4C2C"/>
    <w:rsid w:val="00CB585E"/>
    <w:rsid w:val="00CB681F"/>
    <w:rsid w:val="00CB69DB"/>
    <w:rsid w:val="00CB6D8B"/>
    <w:rsid w:val="00CB7675"/>
    <w:rsid w:val="00CC1143"/>
    <w:rsid w:val="00CC4A9B"/>
    <w:rsid w:val="00CC56A9"/>
    <w:rsid w:val="00CD05B1"/>
    <w:rsid w:val="00CD0A55"/>
    <w:rsid w:val="00CD2C7C"/>
    <w:rsid w:val="00CE6DF2"/>
    <w:rsid w:val="00CF4837"/>
    <w:rsid w:val="00CF6BC3"/>
    <w:rsid w:val="00D006E8"/>
    <w:rsid w:val="00D04AB7"/>
    <w:rsid w:val="00D05F08"/>
    <w:rsid w:val="00D06430"/>
    <w:rsid w:val="00D13702"/>
    <w:rsid w:val="00D14578"/>
    <w:rsid w:val="00D16801"/>
    <w:rsid w:val="00D209F6"/>
    <w:rsid w:val="00D20E39"/>
    <w:rsid w:val="00D21932"/>
    <w:rsid w:val="00D21A40"/>
    <w:rsid w:val="00D21A65"/>
    <w:rsid w:val="00D23E19"/>
    <w:rsid w:val="00D25544"/>
    <w:rsid w:val="00D26446"/>
    <w:rsid w:val="00D27152"/>
    <w:rsid w:val="00D325EF"/>
    <w:rsid w:val="00D35049"/>
    <w:rsid w:val="00D35A78"/>
    <w:rsid w:val="00D3694D"/>
    <w:rsid w:val="00D41E59"/>
    <w:rsid w:val="00D42E50"/>
    <w:rsid w:val="00D51E19"/>
    <w:rsid w:val="00D52553"/>
    <w:rsid w:val="00D52748"/>
    <w:rsid w:val="00D54627"/>
    <w:rsid w:val="00D569C5"/>
    <w:rsid w:val="00D57881"/>
    <w:rsid w:val="00D6061D"/>
    <w:rsid w:val="00D60BA9"/>
    <w:rsid w:val="00D614F8"/>
    <w:rsid w:val="00D649D2"/>
    <w:rsid w:val="00D67335"/>
    <w:rsid w:val="00D73491"/>
    <w:rsid w:val="00D76452"/>
    <w:rsid w:val="00D76939"/>
    <w:rsid w:val="00D77023"/>
    <w:rsid w:val="00D823A8"/>
    <w:rsid w:val="00D8635C"/>
    <w:rsid w:val="00D955D9"/>
    <w:rsid w:val="00D964DF"/>
    <w:rsid w:val="00D97698"/>
    <w:rsid w:val="00D97A09"/>
    <w:rsid w:val="00D97B43"/>
    <w:rsid w:val="00DA0E41"/>
    <w:rsid w:val="00DA1BE4"/>
    <w:rsid w:val="00DA7350"/>
    <w:rsid w:val="00DB6DFA"/>
    <w:rsid w:val="00DB7977"/>
    <w:rsid w:val="00DC5381"/>
    <w:rsid w:val="00DC67D8"/>
    <w:rsid w:val="00DD32E4"/>
    <w:rsid w:val="00DD3AF9"/>
    <w:rsid w:val="00DD45DB"/>
    <w:rsid w:val="00DD4982"/>
    <w:rsid w:val="00DD5877"/>
    <w:rsid w:val="00DD5991"/>
    <w:rsid w:val="00DD658D"/>
    <w:rsid w:val="00DE09F9"/>
    <w:rsid w:val="00DE1AF2"/>
    <w:rsid w:val="00DE3E74"/>
    <w:rsid w:val="00DE4037"/>
    <w:rsid w:val="00DE5918"/>
    <w:rsid w:val="00DE5FD3"/>
    <w:rsid w:val="00DF10E4"/>
    <w:rsid w:val="00DF1719"/>
    <w:rsid w:val="00DF2847"/>
    <w:rsid w:val="00DF37CB"/>
    <w:rsid w:val="00DF59BF"/>
    <w:rsid w:val="00DF5E1A"/>
    <w:rsid w:val="00DF70DE"/>
    <w:rsid w:val="00E00A2F"/>
    <w:rsid w:val="00E0120A"/>
    <w:rsid w:val="00E0327F"/>
    <w:rsid w:val="00E03539"/>
    <w:rsid w:val="00E12D4F"/>
    <w:rsid w:val="00E13437"/>
    <w:rsid w:val="00E134B0"/>
    <w:rsid w:val="00E15CD7"/>
    <w:rsid w:val="00E15D99"/>
    <w:rsid w:val="00E175D1"/>
    <w:rsid w:val="00E200B4"/>
    <w:rsid w:val="00E20851"/>
    <w:rsid w:val="00E20C4D"/>
    <w:rsid w:val="00E2344E"/>
    <w:rsid w:val="00E26C64"/>
    <w:rsid w:val="00E26FCA"/>
    <w:rsid w:val="00E27EE5"/>
    <w:rsid w:val="00E31EDC"/>
    <w:rsid w:val="00E32F77"/>
    <w:rsid w:val="00E3311B"/>
    <w:rsid w:val="00E35D98"/>
    <w:rsid w:val="00E40983"/>
    <w:rsid w:val="00E41D67"/>
    <w:rsid w:val="00E44B82"/>
    <w:rsid w:val="00E44C40"/>
    <w:rsid w:val="00E50775"/>
    <w:rsid w:val="00E533EF"/>
    <w:rsid w:val="00E53D13"/>
    <w:rsid w:val="00E548DB"/>
    <w:rsid w:val="00E54FB3"/>
    <w:rsid w:val="00E61DDB"/>
    <w:rsid w:val="00E61FEB"/>
    <w:rsid w:val="00E6263A"/>
    <w:rsid w:val="00E65D36"/>
    <w:rsid w:val="00E6626E"/>
    <w:rsid w:val="00E665D5"/>
    <w:rsid w:val="00E6764E"/>
    <w:rsid w:val="00E6778D"/>
    <w:rsid w:val="00E70D47"/>
    <w:rsid w:val="00E74012"/>
    <w:rsid w:val="00E76F93"/>
    <w:rsid w:val="00E81D3D"/>
    <w:rsid w:val="00E81EA8"/>
    <w:rsid w:val="00E821A8"/>
    <w:rsid w:val="00E825F6"/>
    <w:rsid w:val="00E82829"/>
    <w:rsid w:val="00E838FB"/>
    <w:rsid w:val="00E847D3"/>
    <w:rsid w:val="00E86DE6"/>
    <w:rsid w:val="00E90091"/>
    <w:rsid w:val="00E91216"/>
    <w:rsid w:val="00E921C6"/>
    <w:rsid w:val="00EA1B60"/>
    <w:rsid w:val="00EA4380"/>
    <w:rsid w:val="00EB02A5"/>
    <w:rsid w:val="00EB1BE5"/>
    <w:rsid w:val="00EB5B97"/>
    <w:rsid w:val="00EC10B9"/>
    <w:rsid w:val="00EC1A8B"/>
    <w:rsid w:val="00EC62EF"/>
    <w:rsid w:val="00EC72A2"/>
    <w:rsid w:val="00ED233A"/>
    <w:rsid w:val="00ED46AF"/>
    <w:rsid w:val="00EE04E5"/>
    <w:rsid w:val="00EE2CF5"/>
    <w:rsid w:val="00EE3BEB"/>
    <w:rsid w:val="00EE62FD"/>
    <w:rsid w:val="00EE72CB"/>
    <w:rsid w:val="00EF2409"/>
    <w:rsid w:val="00EF3058"/>
    <w:rsid w:val="00EF3F84"/>
    <w:rsid w:val="00EF4EAE"/>
    <w:rsid w:val="00F03AFA"/>
    <w:rsid w:val="00F040D2"/>
    <w:rsid w:val="00F041DD"/>
    <w:rsid w:val="00F05FF7"/>
    <w:rsid w:val="00F0686A"/>
    <w:rsid w:val="00F077B8"/>
    <w:rsid w:val="00F10AE3"/>
    <w:rsid w:val="00F11139"/>
    <w:rsid w:val="00F14092"/>
    <w:rsid w:val="00F15AE0"/>
    <w:rsid w:val="00F16A2C"/>
    <w:rsid w:val="00F207EC"/>
    <w:rsid w:val="00F221B0"/>
    <w:rsid w:val="00F241DE"/>
    <w:rsid w:val="00F27034"/>
    <w:rsid w:val="00F33108"/>
    <w:rsid w:val="00F34A28"/>
    <w:rsid w:val="00F36384"/>
    <w:rsid w:val="00F36523"/>
    <w:rsid w:val="00F37C97"/>
    <w:rsid w:val="00F406D8"/>
    <w:rsid w:val="00F40E28"/>
    <w:rsid w:val="00F41AED"/>
    <w:rsid w:val="00F41FB8"/>
    <w:rsid w:val="00F42B40"/>
    <w:rsid w:val="00F43825"/>
    <w:rsid w:val="00F459CC"/>
    <w:rsid w:val="00F463B1"/>
    <w:rsid w:val="00F46634"/>
    <w:rsid w:val="00F47A3F"/>
    <w:rsid w:val="00F47B56"/>
    <w:rsid w:val="00F50C01"/>
    <w:rsid w:val="00F53A1A"/>
    <w:rsid w:val="00F54000"/>
    <w:rsid w:val="00F54BFF"/>
    <w:rsid w:val="00F5577A"/>
    <w:rsid w:val="00F55835"/>
    <w:rsid w:val="00F55B54"/>
    <w:rsid w:val="00F567A1"/>
    <w:rsid w:val="00F60083"/>
    <w:rsid w:val="00F61D67"/>
    <w:rsid w:val="00F65158"/>
    <w:rsid w:val="00F6715B"/>
    <w:rsid w:val="00F6725D"/>
    <w:rsid w:val="00F67BA1"/>
    <w:rsid w:val="00F734AB"/>
    <w:rsid w:val="00F7517A"/>
    <w:rsid w:val="00F81B8B"/>
    <w:rsid w:val="00F81E47"/>
    <w:rsid w:val="00F84D68"/>
    <w:rsid w:val="00F87AB1"/>
    <w:rsid w:val="00F93318"/>
    <w:rsid w:val="00F93379"/>
    <w:rsid w:val="00F93B0B"/>
    <w:rsid w:val="00F96D98"/>
    <w:rsid w:val="00FA1EB4"/>
    <w:rsid w:val="00FA65EF"/>
    <w:rsid w:val="00FA6C00"/>
    <w:rsid w:val="00FB022B"/>
    <w:rsid w:val="00FB5899"/>
    <w:rsid w:val="00FC0424"/>
    <w:rsid w:val="00FC0582"/>
    <w:rsid w:val="00FC0BB3"/>
    <w:rsid w:val="00FC67C2"/>
    <w:rsid w:val="00FD09E7"/>
    <w:rsid w:val="00FD20DC"/>
    <w:rsid w:val="00FD2B2E"/>
    <w:rsid w:val="00FD62BB"/>
    <w:rsid w:val="00FE27EC"/>
    <w:rsid w:val="00FE33C3"/>
    <w:rsid w:val="00FE3796"/>
    <w:rsid w:val="00FE4A67"/>
    <w:rsid w:val="00FE583E"/>
    <w:rsid w:val="00FF27E8"/>
    <w:rsid w:val="00FF64C7"/>
    <w:rsid w:val="00FF6DFD"/>
    <w:rsid w:val="00FF7E78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20ED86"/>
  <w15:chartTrackingRefBased/>
  <w15:docId w15:val="{EA83F94E-0FF1-4FA2-8639-CE3BEA35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F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F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3AC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838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5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1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E93"/>
  </w:style>
  <w:style w:type="paragraph" w:styleId="Footer">
    <w:name w:val="footer"/>
    <w:basedOn w:val="Normal"/>
    <w:link w:val="FooterChar"/>
    <w:uiPriority w:val="99"/>
    <w:unhideWhenUsed/>
    <w:rsid w:val="00331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3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nc.cdc.gov/eid/article/25/7/18-1001_article" TargetMode="External"/><Relationship Id="rId18" Type="http://schemas.openxmlformats.org/officeDocument/2006/relationships/hyperlink" Target="https://www.sciencedirect.com/science/article/pii/S0167880919300957" TargetMode="External"/><Relationship Id="rId26" Type="http://schemas.openxmlformats.org/officeDocument/2006/relationships/hyperlink" Target="https://www.sciencedirect.com/science/article/abs/pii/S0006320718315957" TargetMode="External"/><Relationship Id="rId39" Type="http://schemas.openxmlformats.org/officeDocument/2006/relationships/hyperlink" Target="https://www.sciencedirect.com/science/article/abs/pii/S000632071831615X" TargetMode="External"/><Relationship Id="rId21" Type="http://schemas.openxmlformats.org/officeDocument/2006/relationships/hyperlink" Target="https://www.sciencedirect.com/science/article/pii/S0013935119302191" TargetMode="External"/><Relationship Id="rId34" Type="http://schemas.openxmlformats.org/officeDocument/2006/relationships/hyperlink" Target="https://www.sciencedirect.com/science/article/abs/pii/S0006320718316070" TargetMode="External"/><Relationship Id="rId42" Type="http://schemas.openxmlformats.org/officeDocument/2006/relationships/hyperlink" Target="https://www.sciencedirect.com/science/article/abs/pii/S0006320718316082" TargetMode="External"/><Relationship Id="rId47" Type="http://schemas.openxmlformats.org/officeDocument/2006/relationships/hyperlink" Target="https://www.sciencedirect.com/science/article/pii/S1567134819300760" TargetMode="External"/><Relationship Id="rId50" Type="http://schemas.openxmlformats.org/officeDocument/2006/relationships/hyperlink" Target="https://www.sciencedirect.com/science/article/pii/S0147651319305792" TargetMode="External"/><Relationship Id="rId55" Type="http://schemas.openxmlformats.org/officeDocument/2006/relationships/hyperlink" Target="https://www.nature.com/articles/s41598-018-35874-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esearchgate.net/publication/330996281_Expression_of_TCR_genes_in_adult_and_larval_Xenopus_laevis" TargetMode="External"/><Relationship Id="rId17" Type="http://schemas.openxmlformats.org/officeDocument/2006/relationships/hyperlink" Target="https://www.sciencedirect.com/science/article/pii/S1146609X19300244" TargetMode="External"/><Relationship Id="rId25" Type="http://schemas.openxmlformats.org/officeDocument/2006/relationships/hyperlink" Target="https://www.sciencedirect.com/science/article/abs/pii/S0006320718317932" TargetMode="External"/><Relationship Id="rId33" Type="http://schemas.openxmlformats.org/officeDocument/2006/relationships/hyperlink" Target="https://www.sciencedirect.com/science/article/pii/S0269749118349121" TargetMode="External"/><Relationship Id="rId38" Type="http://schemas.openxmlformats.org/officeDocument/2006/relationships/hyperlink" Target="https://www.sciencedirect.com/science/article/abs/pii/S0006320719303003" TargetMode="External"/><Relationship Id="rId46" Type="http://schemas.openxmlformats.org/officeDocument/2006/relationships/hyperlink" Target="https://www.sciencedirect.com/science/article/pii/S004896971932029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nk.springer.com/article/10.1007/s10530-019-01974-2" TargetMode="External"/><Relationship Id="rId20" Type="http://schemas.openxmlformats.org/officeDocument/2006/relationships/hyperlink" Target="https://onlinelibrary.wiley.com/doi/abs/10.1111/eth.12871" TargetMode="External"/><Relationship Id="rId29" Type="http://schemas.openxmlformats.org/officeDocument/2006/relationships/hyperlink" Target="https://www.sciencedirect.com/science/article/abs/pii/S0006320718316112" TargetMode="External"/><Relationship Id="rId41" Type="http://schemas.openxmlformats.org/officeDocument/2006/relationships/hyperlink" Target="https://www.sciencedirect.com/science/article/abs/pii/S000632071831629X" TargetMode="External"/><Relationship Id="rId54" Type="http://schemas.openxmlformats.org/officeDocument/2006/relationships/hyperlink" Target="https://www.sciencedirect.com/science/article/pii/S01476513193062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nk.springer.com/article/10.1007/s00248-018-1288-8" TargetMode="External"/><Relationship Id="rId24" Type="http://schemas.openxmlformats.org/officeDocument/2006/relationships/hyperlink" Target="https://www.sciencedirect.com/science/article/abs/pii/S0006320718316252" TargetMode="External"/><Relationship Id="rId32" Type="http://schemas.openxmlformats.org/officeDocument/2006/relationships/hyperlink" Target="https://www.sciencedirect.com/science/article/abs/pii/S0006320718315842" TargetMode="External"/><Relationship Id="rId37" Type="http://schemas.openxmlformats.org/officeDocument/2006/relationships/hyperlink" Target="https://www.sciencedirect.com/science/article/pii/S0147651319303707" TargetMode="External"/><Relationship Id="rId40" Type="http://schemas.openxmlformats.org/officeDocument/2006/relationships/hyperlink" Target="https://www.sciencedirect.com/science/article/abs/pii/S000632071831632X" TargetMode="External"/><Relationship Id="rId45" Type="http://schemas.openxmlformats.org/officeDocument/2006/relationships/hyperlink" Target="https://www.researchgate.net/publication/333596698_Vitellogenin_in_the_European_cave_salamander_Proteus_anguinus_Its_characterization_and_dynamics_in_a_captive_female_as_a_basis_for_non-destructive_sex_identification" TargetMode="External"/><Relationship Id="rId53" Type="http://schemas.openxmlformats.org/officeDocument/2006/relationships/hyperlink" Target="https://www.researchgate.net/publication/333088972_First_Case_of_Wild_Amphibians_Infected_with_Ranavirus_in_Brazil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ciencedirect.com/science/article/pii/S0167880919300908" TargetMode="External"/><Relationship Id="rId23" Type="http://schemas.openxmlformats.org/officeDocument/2006/relationships/hyperlink" Target="https://www.sciencedirect.com/science/article/pii/S014765131930435X" TargetMode="External"/><Relationship Id="rId28" Type="http://schemas.openxmlformats.org/officeDocument/2006/relationships/hyperlink" Target="https://www.sciencedirect.com/science/article/abs/pii/S0006320718317750" TargetMode="External"/><Relationship Id="rId36" Type="http://schemas.openxmlformats.org/officeDocument/2006/relationships/hyperlink" Target="https://www.sciencedirect.com/science/article/abs/pii/S0006320718316306" TargetMode="External"/><Relationship Id="rId49" Type="http://schemas.openxmlformats.org/officeDocument/2006/relationships/hyperlink" Target="https://www.sciencedirect.com/science/article/pii/S016788091930132X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researchgate.net/publication/333579435_Sperm_collection_and_storage_for_the_sustainable_management_of_amphibian_biodiversity" TargetMode="External"/><Relationship Id="rId19" Type="http://schemas.openxmlformats.org/officeDocument/2006/relationships/hyperlink" Target="https://www.sciencedirect.com/science/article/pii/S0014483519301721" TargetMode="External"/><Relationship Id="rId31" Type="http://schemas.openxmlformats.org/officeDocument/2006/relationships/hyperlink" Target="https://www.sciencedirect.com/science/article/pii/S0269749119306669" TargetMode="External"/><Relationship Id="rId44" Type="http://schemas.openxmlformats.org/officeDocument/2006/relationships/hyperlink" Target="https://www.sciencedirect.com/science/article/pii/S1055790319300107" TargetMode="External"/><Relationship Id="rId52" Type="http://schemas.openxmlformats.org/officeDocument/2006/relationships/hyperlink" Target="https://www.researchgate.net/publication/333566746_Ecotoxicity_of_nanomaterials_in_amphibians_A_critical_re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encedirect.com/science/article/pii/S0195667118304099" TargetMode="External"/><Relationship Id="rId14" Type="http://schemas.openxmlformats.org/officeDocument/2006/relationships/hyperlink" Target="https://www.ncbi.nlm.nih.gov/pubmed/30849558" TargetMode="External"/><Relationship Id="rId22" Type="http://schemas.openxmlformats.org/officeDocument/2006/relationships/hyperlink" Target="https://www.sciencedirect.com/science/article/pii/S0141813019305963" TargetMode="External"/><Relationship Id="rId27" Type="http://schemas.openxmlformats.org/officeDocument/2006/relationships/hyperlink" Target="https://www.sciencedirect.com/science/article/abs/pii/S0006320718316148" TargetMode="External"/><Relationship Id="rId30" Type="http://schemas.openxmlformats.org/officeDocument/2006/relationships/hyperlink" Target="https://www.researchgate.net/publication/330990250_A_seasonal_comparison_of_the_neuromuscular_junction_morphology_of_Buffo_Marinus" TargetMode="External"/><Relationship Id="rId35" Type="http://schemas.openxmlformats.org/officeDocument/2006/relationships/hyperlink" Target="https://www.sciencedirect.com/science/article/pii/S0012160618303890" TargetMode="External"/><Relationship Id="rId43" Type="http://schemas.openxmlformats.org/officeDocument/2006/relationships/hyperlink" Target="https://www.sciencedirect.com/science/article/abs/pii/S0006320718316136" TargetMode="External"/><Relationship Id="rId48" Type="http://schemas.openxmlformats.org/officeDocument/2006/relationships/hyperlink" Target="https://www.sciencedirect.com/science/article/pii/S0145305X19301193" TargetMode="External"/><Relationship Id="rId56" Type="http://schemas.openxmlformats.org/officeDocument/2006/relationships/hyperlink" Target="https://www.researchgate.net/publication/331760882_A_Vavraia-like_microsporidium_as_the_cause_of_deadly_infection_in_threatened_and_endangered_Eurycea_salamanders_in_the_United_States" TargetMode="External"/><Relationship Id="rId8" Type="http://schemas.openxmlformats.org/officeDocument/2006/relationships/hyperlink" Target="https://www.ncbi.nlm.nih.gov/pubmed/31020372" TargetMode="External"/><Relationship Id="rId51" Type="http://schemas.openxmlformats.org/officeDocument/2006/relationships/hyperlink" Target="https://www.sciencedirect.com/science/article/pii/S0145305X19301569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4D467-D9E7-4AD9-AC00-120EC449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3282</TotalTime>
  <Pages>8</Pages>
  <Words>3031</Words>
  <Characters>17279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Evans</dc:creator>
  <cp:keywords/>
  <dc:description/>
  <cp:lastModifiedBy>Steven Evans</cp:lastModifiedBy>
  <cp:revision>39</cp:revision>
  <cp:lastPrinted>2019-01-31T22:40:00Z</cp:lastPrinted>
  <dcterms:created xsi:type="dcterms:W3CDTF">2019-06-05T20:55:00Z</dcterms:created>
  <dcterms:modified xsi:type="dcterms:W3CDTF">2019-06-30T07:36:00Z</dcterms:modified>
</cp:coreProperties>
</file>